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0E4B792C" wp14:editId="00744FC0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B1234A" w:rsidRDefault="00B1234A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</w:p>
    <w:p w:rsidR="00AE7E87" w:rsidRPr="00F16004" w:rsidRDefault="00AE7E87" w:rsidP="00AE7E87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 w:rsidR="00E31961">
        <w:rPr>
          <w:bCs/>
          <w:sz w:val="28"/>
          <w:szCs w:val="28"/>
        </w:rPr>
        <w:t>4</w:t>
      </w:r>
      <w:r w:rsidR="00E27FD0">
        <w:rPr>
          <w:bCs/>
          <w:sz w:val="28"/>
          <w:szCs w:val="28"/>
        </w:rPr>
        <w:t>4</w:t>
      </w:r>
    </w:p>
    <w:p w:rsidR="00AE7E87" w:rsidRPr="00F16004" w:rsidRDefault="00AE7E87" w:rsidP="00AE7E87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</w:t>
      </w:r>
      <w:proofErr w:type="spellStart"/>
      <w:r w:rsidRPr="00F16004">
        <w:rPr>
          <w:bCs/>
          <w:sz w:val="28"/>
          <w:szCs w:val="28"/>
        </w:rPr>
        <w:t>Россети</w:t>
      </w:r>
      <w:proofErr w:type="spellEnd"/>
      <w:r w:rsidRPr="00F16004">
        <w:rPr>
          <w:bCs/>
          <w:sz w:val="28"/>
          <w:szCs w:val="28"/>
        </w:rPr>
        <w:t xml:space="preserve"> Северный Кавказ»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</w:p>
    <w:p w:rsidR="00AE7E87" w:rsidRPr="00246860" w:rsidRDefault="00AE7E87" w:rsidP="00AE7E87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AE7E87" w:rsidRPr="00246860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 w:rsidR="00E27FD0">
        <w:rPr>
          <w:sz w:val="28"/>
          <w:szCs w:val="28"/>
        </w:rPr>
        <w:t>28</w:t>
      </w:r>
      <w:r w:rsidR="00B61157">
        <w:rPr>
          <w:sz w:val="28"/>
          <w:szCs w:val="28"/>
        </w:rPr>
        <w:t xml:space="preserve"> ноября</w:t>
      </w:r>
      <w:r w:rsidRPr="00246860">
        <w:rPr>
          <w:sz w:val="28"/>
          <w:szCs w:val="28"/>
        </w:rPr>
        <w:t xml:space="preserve"> 2023 года.</w:t>
      </w:r>
    </w:p>
    <w:p w:rsidR="00AE7E87" w:rsidRPr="00246860" w:rsidRDefault="00AE7E87" w:rsidP="00AE7E87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AE7E87" w:rsidRPr="00EA2E5F" w:rsidRDefault="00AE7E87" w:rsidP="00AE7E87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 w:rsidR="00E27FD0">
        <w:rPr>
          <w:sz w:val="28"/>
          <w:szCs w:val="28"/>
        </w:rPr>
        <w:t>28</w:t>
      </w:r>
      <w:r w:rsidR="00B61157">
        <w:rPr>
          <w:sz w:val="28"/>
          <w:szCs w:val="28"/>
        </w:rPr>
        <w:t xml:space="preserve"> ноября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AE7E87" w:rsidRPr="006068DF" w:rsidRDefault="00AE7E87" w:rsidP="00AE7E87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>Дата составления протокола</w:t>
      </w:r>
      <w:r w:rsidRPr="00BA0DE6">
        <w:rPr>
          <w:bCs/>
          <w:sz w:val="28"/>
          <w:szCs w:val="28"/>
        </w:rPr>
        <w:t xml:space="preserve">: </w:t>
      </w:r>
      <w:r w:rsidR="00E27FD0" w:rsidRPr="006068DF">
        <w:rPr>
          <w:bCs/>
          <w:sz w:val="28"/>
          <w:szCs w:val="28"/>
        </w:rPr>
        <w:t>29</w:t>
      </w:r>
      <w:r w:rsidR="00B61157" w:rsidRPr="006068DF">
        <w:rPr>
          <w:bCs/>
          <w:sz w:val="28"/>
          <w:szCs w:val="28"/>
        </w:rPr>
        <w:t xml:space="preserve"> ноября</w:t>
      </w:r>
      <w:r w:rsidRPr="006068DF">
        <w:rPr>
          <w:sz w:val="28"/>
          <w:szCs w:val="28"/>
        </w:rPr>
        <w:t xml:space="preserve"> 2023</w:t>
      </w:r>
      <w:r w:rsidRPr="006068DF">
        <w:rPr>
          <w:bCs/>
          <w:iCs/>
          <w:sz w:val="28"/>
          <w:szCs w:val="28"/>
        </w:rPr>
        <w:t xml:space="preserve"> года</w:t>
      </w:r>
      <w:r w:rsidRPr="006068DF">
        <w:rPr>
          <w:bCs/>
          <w:sz w:val="28"/>
          <w:szCs w:val="28"/>
        </w:rPr>
        <w:t>.</w:t>
      </w:r>
    </w:p>
    <w:p w:rsidR="00AE7E87" w:rsidRPr="006068DF" w:rsidRDefault="00AE7E87" w:rsidP="00AE7E87">
      <w:pPr>
        <w:ind w:right="-2"/>
        <w:jc w:val="both"/>
        <w:rPr>
          <w:sz w:val="28"/>
          <w:szCs w:val="28"/>
        </w:rPr>
      </w:pPr>
    </w:p>
    <w:p w:rsidR="00AE7E87" w:rsidRPr="006068DF" w:rsidRDefault="00AE7E87" w:rsidP="00AE7E87">
      <w:pPr>
        <w:ind w:right="-2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Всего членов Совета директоров ПАО «</w:t>
      </w:r>
      <w:proofErr w:type="spellStart"/>
      <w:r w:rsidRPr="006068DF">
        <w:rPr>
          <w:sz w:val="28"/>
          <w:szCs w:val="28"/>
        </w:rPr>
        <w:t>Россети</w:t>
      </w:r>
      <w:proofErr w:type="spellEnd"/>
      <w:r w:rsidRPr="006068DF">
        <w:rPr>
          <w:sz w:val="28"/>
          <w:szCs w:val="28"/>
        </w:rPr>
        <w:t xml:space="preserve"> Северный Кавказ» - 11 человек.</w:t>
      </w:r>
    </w:p>
    <w:p w:rsidR="00AE7E87" w:rsidRPr="006068DF" w:rsidRDefault="00AE7E87" w:rsidP="00AE7E87">
      <w:pPr>
        <w:ind w:right="-2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Андреева Елена Викторовна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6068DF">
        <w:rPr>
          <w:sz w:val="28"/>
          <w:szCs w:val="28"/>
        </w:rPr>
        <w:t>Баранюк</w:t>
      </w:r>
      <w:proofErr w:type="spellEnd"/>
      <w:r w:rsidRPr="006068DF">
        <w:rPr>
          <w:sz w:val="28"/>
          <w:szCs w:val="28"/>
        </w:rPr>
        <w:t xml:space="preserve"> Наталья Николаевна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Левченко Роман Алексеевич</w:t>
      </w:r>
    </w:p>
    <w:p w:rsidR="00B2216C" w:rsidRPr="006068DF" w:rsidRDefault="00B2216C" w:rsidP="00AE7E87">
      <w:pPr>
        <w:ind w:right="283"/>
        <w:jc w:val="both"/>
        <w:rPr>
          <w:sz w:val="28"/>
          <w:szCs w:val="28"/>
        </w:rPr>
      </w:pPr>
      <w:proofErr w:type="spellStart"/>
      <w:r w:rsidRPr="006068DF">
        <w:rPr>
          <w:sz w:val="28"/>
          <w:szCs w:val="28"/>
        </w:rPr>
        <w:t>Лещевская</w:t>
      </w:r>
      <w:proofErr w:type="spellEnd"/>
      <w:r w:rsidRPr="006068DF">
        <w:rPr>
          <w:sz w:val="28"/>
          <w:szCs w:val="28"/>
        </w:rPr>
        <w:t xml:space="preserve"> Юлия Александровна</w:t>
      </w:r>
    </w:p>
    <w:p w:rsidR="00EA2E5F" w:rsidRPr="006068DF" w:rsidRDefault="00EA2E5F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Ляпунов Евгений Викторович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Макаров Владимир Александрович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Мольский Алексей Валерьевич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Парамонова Наталья Владимировна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proofErr w:type="spellStart"/>
      <w:r w:rsidRPr="006068DF">
        <w:rPr>
          <w:sz w:val="28"/>
          <w:szCs w:val="28"/>
        </w:rPr>
        <w:t>Сасин</w:t>
      </w:r>
      <w:proofErr w:type="spellEnd"/>
      <w:r w:rsidRPr="006068DF">
        <w:rPr>
          <w:sz w:val="28"/>
          <w:szCs w:val="28"/>
        </w:rPr>
        <w:t xml:space="preserve"> Николай Иванович</w:t>
      </w:r>
    </w:p>
    <w:p w:rsidR="00AE7E87" w:rsidRPr="006068DF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Устюгов Дмитрий Владимирович</w:t>
      </w:r>
    </w:p>
    <w:p w:rsidR="00AE7E87" w:rsidRPr="00F16004" w:rsidRDefault="00AE7E87" w:rsidP="00AE7E87">
      <w:pPr>
        <w:ind w:right="283"/>
        <w:jc w:val="both"/>
        <w:rPr>
          <w:sz w:val="28"/>
          <w:szCs w:val="28"/>
        </w:rPr>
      </w:pPr>
      <w:r w:rsidRPr="006068DF">
        <w:rPr>
          <w:sz w:val="28"/>
          <w:szCs w:val="28"/>
        </w:rPr>
        <w:t>Кворум имеется.</w:t>
      </w:r>
    </w:p>
    <w:p w:rsidR="00AE7E87" w:rsidRDefault="00AE7E87" w:rsidP="00AE7E87">
      <w:pPr>
        <w:ind w:right="283"/>
        <w:jc w:val="center"/>
        <w:rPr>
          <w:sz w:val="28"/>
          <w:szCs w:val="28"/>
        </w:rPr>
      </w:pPr>
      <w:r w:rsidRPr="00F16004">
        <w:rPr>
          <w:sz w:val="28"/>
          <w:szCs w:val="28"/>
        </w:rPr>
        <w:t>Повестка дня:</w:t>
      </w:r>
    </w:p>
    <w:p w:rsidR="00AE7E87" w:rsidRPr="00E20247" w:rsidRDefault="00AE7E87" w:rsidP="00AE7E87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161499" w:rsidRPr="00161499" w:rsidRDefault="00161499" w:rsidP="00A4323F">
      <w:pPr>
        <w:pStyle w:val="21"/>
        <w:numPr>
          <w:ilvl w:val="0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161499">
        <w:rPr>
          <w:sz w:val="28"/>
          <w:szCs w:val="28"/>
        </w:rPr>
        <w:t>Об утверждении Отчета о выполнении ключевых показателей эффективности (КПЭ) Генерального директора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 за 2022 год.</w:t>
      </w:r>
    </w:p>
    <w:p w:rsidR="00F033B5" w:rsidRPr="001B71DE" w:rsidRDefault="00A4323F" w:rsidP="001B71DE">
      <w:pPr>
        <w:pStyle w:val="21"/>
        <w:numPr>
          <w:ilvl w:val="0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1B71DE">
        <w:rPr>
          <w:sz w:val="28"/>
          <w:szCs w:val="28"/>
        </w:rPr>
        <w:t xml:space="preserve"> Об утверждении Дорожной карты по внедрению Стандартов качества обслуживания потребителей услуг ПАО «</w:t>
      </w:r>
      <w:proofErr w:type="spellStart"/>
      <w:r w:rsidRPr="001B71DE">
        <w:rPr>
          <w:sz w:val="28"/>
          <w:szCs w:val="28"/>
        </w:rPr>
        <w:t>Россети</w:t>
      </w:r>
      <w:proofErr w:type="spellEnd"/>
      <w:r w:rsidRPr="001B71DE">
        <w:rPr>
          <w:sz w:val="28"/>
          <w:szCs w:val="28"/>
        </w:rPr>
        <w:t xml:space="preserve"> Северный Кавказ».</w:t>
      </w:r>
    </w:p>
    <w:p w:rsidR="00A4323F" w:rsidRDefault="00A4323F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7E87" w:rsidRPr="00A80EFA" w:rsidRDefault="00AE7E87" w:rsidP="00AE7E87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AE7E87" w:rsidRDefault="00AE7E87" w:rsidP="00AE7E87">
      <w:pPr>
        <w:pStyle w:val="a4"/>
        <w:tabs>
          <w:tab w:val="left" w:pos="9498"/>
        </w:tabs>
        <w:rPr>
          <w:sz w:val="28"/>
          <w:szCs w:val="28"/>
        </w:rPr>
      </w:pPr>
    </w:p>
    <w:p w:rsidR="00161499" w:rsidRPr="00161499" w:rsidRDefault="008F1E5F" w:rsidP="00161499">
      <w:pPr>
        <w:pStyle w:val="ae"/>
        <w:widowControl w:val="0"/>
        <w:spacing w:after="0"/>
        <w:contextualSpacing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>Вопрос № 1</w:t>
      </w:r>
      <w:r>
        <w:rPr>
          <w:b/>
          <w:sz w:val="26"/>
          <w:szCs w:val="26"/>
        </w:rPr>
        <w:t>.</w:t>
      </w:r>
      <w:r w:rsidRPr="00DC0C5E">
        <w:rPr>
          <w:sz w:val="28"/>
          <w:szCs w:val="28"/>
        </w:rPr>
        <w:t xml:space="preserve"> </w:t>
      </w:r>
      <w:r w:rsidR="00161499" w:rsidRPr="00161499">
        <w:rPr>
          <w:sz w:val="28"/>
          <w:szCs w:val="28"/>
        </w:rPr>
        <w:t>Об утверждении Отчета о выполнении ключевых показателей эффективности (КПЭ) Генерального директора ПАО «</w:t>
      </w:r>
      <w:proofErr w:type="spellStart"/>
      <w:r w:rsidR="00161499" w:rsidRPr="00161499">
        <w:rPr>
          <w:sz w:val="28"/>
          <w:szCs w:val="28"/>
        </w:rPr>
        <w:t>Россети</w:t>
      </w:r>
      <w:proofErr w:type="spellEnd"/>
      <w:r w:rsidR="00161499" w:rsidRPr="00161499">
        <w:rPr>
          <w:sz w:val="28"/>
          <w:szCs w:val="28"/>
        </w:rPr>
        <w:t xml:space="preserve"> Северный Кавказ» за 2022 год.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161499">
        <w:rPr>
          <w:sz w:val="28"/>
          <w:szCs w:val="28"/>
        </w:rPr>
        <w:lastRenderedPageBreak/>
        <w:t>В целях оценки выполнения ключевых показателей эффективности (КПЭ) «Прибыль по операционной деятельности (</w:t>
      </w:r>
      <w:r w:rsidRPr="00161499">
        <w:rPr>
          <w:sz w:val="28"/>
          <w:szCs w:val="28"/>
          <w:lang w:val="en-US"/>
        </w:rPr>
        <w:t>EBITDA</w:t>
      </w:r>
      <w:r w:rsidRPr="00161499">
        <w:rPr>
          <w:sz w:val="28"/>
          <w:szCs w:val="28"/>
        </w:rPr>
        <w:t xml:space="preserve">)», «Снижение удельных операционных расходов (затрат)», «Повышение производительности труда», «Долг/ </w:t>
      </w:r>
      <w:r w:rsidRPr="00161499">
        <w:rPr>
          <w:sz w:val="28"/>
          <w:szCs w:val="28"/>
          <w:lang w:val="en-US"/>
        </w:rPr>
        <w:t>EBITDA</w:t>
      </w:r>
      <w:r w:rsidRPr="00161499">
        <w:rPr>
          <w:sz w:val="28"/>
          <w:szCs w:val="28"/>
        </w:rPr>
        <w:t>», «Выполнение графика ввода объектов в эксплуатацию» Генерального директора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 за 2022 год, в связи с наличием объективных причин учесть корректировки соответствующих КПЭ на факторы нормализации согласно приложению </w:t>
      </w:r>
      <w:r w:rsidR="00DC50CA">
        <w:rPr>
          <w:sz w:val="28"/>
          <w:szCs w:val="28"/>
        </w:rPr>
        <w:t xml:space="preserve">№ </w:t>
      </w:r>
      <w:r w:rsidRPr="00161499">
        <w:rPr>
          <w:sz w:val="28"/>
          <w:szCs w:val="28"/>
        </w:rPr>
        <w:t xml:space="preserve">1 </w:t>
      </w:r>
      <w:r w:rsidR="00DC50CA">
        <w:rPr>
          <w:sz w:val="28"/>
          <w:szCs w:val="28"/>
        </w:rPr>
        <w:t xml:space="preserve">                    </w:t>
      </w:r>
      <w:r w:rsidRPr="00161499">
        <w:rPr>
          <w:sz w:val="28"/>
          <w:szCs w:val="28"/>
        </w:rPr>
        <w:t>к настоящему решению Совета директоров Общества.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851"/>
        <w:jc w:val="both"/>
        <w:rPr>
          <w:bCs/>
          <w:sz w:val="28"/>
          <w:szCs w:val="28"/>
        </w:rPr>
      </w:pPr>
      <w:r w:rsidRPr="00161499">
        <w:rPr>
          <w:sz w:val="28"/>
          <w:szCs w:val="28"/>
        </w:rPr>
        <w:t>Утвердить Отчет о выполнении ключевых показателей эффективности (КПЭ) Генерального директора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 за 2022 год (далее – Отчет) в соответствии с приложением </w:t>
      </w:r>
      <w:r w:rsidR="00DC50CA">
        <w:rPr>
          <w:sz w:val="28"/>
          <w:szCs w:val="28"/>
        </w:rPr>
        <w:t xml:space="preserve">№ </w:t>
      </w:r>
      <w:r w:rsidRPr="00161499">
        <w:rPr>
          <w:sz w:val="28"/>
          <w:szCs w:val="28"/>
        </w:rPr>
        <w:t xml:space="preserve">2 </w:t>
      </w:r>
      <w:r w:rsidR="00DC50CA">
        <w:rPr>
          <w:sz w:val="28"/>
          <w:szCs w:val="28"/>
        </w:rPr>
        <w:t xml:space="preserve">                              </w:t>
      </w:r>
      <w:r w:rsidRPr="00161499">
        <w:rPr>
          <w:sz w:val="28"/>
          <w:szCs w:val="28"/>
        </w:rPr>
        <w:t>к настоящему решению Совета директоров Общества</w:t>
      </w:r>
      <w:r w:rsidRPr="00161499">
        <w:rPr>
          <w:color w:val="000000"/>
          <w:sz w:val="28"/>
          <w:szCs w:val="28"/>
        </w:rPr>
        <w:t>.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61499">
        <w:rPr>
          <w:sz w:val="28"/>
          <w:szCs w:val="28"/>
        </w:rPr>
        <w:t>В связи с осуществлением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 деятельности по реализации проектов и мероприятий Программы инновационного развития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>» в необходимом объеме при отсутствии утвержденной Программы инновационного развития Общества на 2022 год, являющейся источником информации для расчета фактического значения КПЭ «Эффективность инновационной деятельности», на основании п.1.8 Методики расчета и оценки выполнения ключевых показателей эффективности Генерального директора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Кавказ», утвержденной решением Совета директоров Общества от 26.10.2020 (протокол от 29.10.2020 № 439), с учетом изменений, утвержденных решением Совета директоров Общества от 30.12.2022 (протокол от 09.01.2023 № 521), итоги выполнения данного КПЭ не оцениваются, его удельный вес перераспределяется на оставшиеся показатели премирования периода пропорционально их удельным весам в системе мотивации.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61499">
        <w:rPr>
          <w:sz w:val="28"/>
          <w:szCs w:val="28"/>
        </w:rPr>
        <w:t>Отметить невыполнение КПЭ «Рентабельность инвестированного капитала», «Уровень потерь электроэнергии», «Достижение уровня надежности оказываемых услуг», «Отсутствие несчастных случаев на производстве» за 2022 год.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61499">
        <w:rPr>
          <w:sz w:val="28"/>
          <w:szCs w:val="28"/>
        </w:rPr>
        <w:t xml:space="preserve">Отметить невыполнение условия неприменения коэффициента (0,5) к общему размеру премии по итогам года по показателю «Уровень потерь электрической энергии в сети 0,4-20 </w:t>
      </w:r>
      <w:proofErr w:type="spellStart"/>
      <w:r w:rsidRPr="00161499">
        <w:rPr>
          <w:sz w:val="28"/>
          <w:szCs w:val="28"/>
        </w:rPr>
        <w:t>кВ</w:t>
      </w:r>
      <w:proofErr w:type="spellEnd"/>
      <w:r w:rsidRPr="00161499">
        <w:rPr>
          <w:sz w:val="28"/>
          <w:szCs w:val="28"/>
        </w:rPr>
        <w:t>» за 2022 год.</w:t>
      </w:r>
    </w:p>
    <w:p w:rsidR="00161499" w:rsidRPr="00161499" w:rsidRDefault="00161499" w:rsidP="00161499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 w:rsidRPr="00161499">
        <w:rPr>
          <w:sz w:val="28"/>
          <w:szCs w:val="28"/>
        </w:rPr>
        <w:t>Годовое премирование Генерального директора</w:t>
      </w:r>
      <w:r w:rsidRPr="00161499">
        <w:rPr>
          <w:sz w:val="28"/>
          <w:szCs w:val="28"/>
          <w:vertAlign w:val="superscript"/>
        </w:rPr>
        <w:footnoteReference w:id="1"/>
      </w:r>
      <w:r w:rsidRPr="00161499">
        <w:rPr>
          <w:sz w:val="28"/>
          <w:szCs w:val="28"/>
        </w:rPr>
        <w:t xml:space="preserve"> ПАО «</w:t>
      </w:r>
      <w:proofErr w:type="spellStart"/>
      <w:r w:rsidRPr="00161499">
        <w:rPr>
          <w:sz w:val="28"/>
          <w:szCs w:val="28"/>
        </w:rPr>
        <w:t>Россети</w:t>
      </w:r>
      <w:proofErr w:type="spellEnd"/>
      <w:r w:rsidRPr="00161499">
        <w:rPr>
          <w:sz w:val="28"/>
          <w:szCs w:val="28"/>
        </w:rPr>
        <w:t xml:space="preserve"> Северный Кавказ» осуществить согласно утвержденному Отчету в соответствии с пунктами 2-5 настоящего решения в размере 20 % от максимального размера годового вознаграждения за выполнение всех КПЭ. </w:t>
      </w:r>
    </w:p>
    <w:p w:rsidR="00161499" w:rsidRPr="00161499" w:rsidRDefault="00161499" w:rsidP="00161499">
      <w:pPr>
        <w:widowControl w:val="0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161499">
        <w:rPr>
          <w:sz w:val="28"/>
          <w:szCs w:val="28"/>
        </w:rPr>
        <w:t xml:space="preserve"> </w:t>
      </w:r>
    </w:p>
    <w:p w:rsidR="008F1E5F" w:rsidRPr="00B2216C" w:rsidRDefault="008F1E5F" w:rsidP="008F1E5F">
      <w:pPr>
        <w:jc w:val="both"/>
        <w:rPr>
          <w:sz w:val="28"/>
          <w:szCs w:val="28"/>
        </w:rPr>
      </w:pPr>
      <w:r w:rsidRPr="00455542">
        <w:rPr>
          <w:sz w:val="28"/>
          <w:szCs w:val="28"/>
        </w:rPr>
        <w:t xml:space="preserve">Голосовали «ЗА»: Андреева Е.В., </w:t>
      </w:r>
      <w:proofErr w:type="spellStart"/>
      <w:r w:rsidRPr="00455542">
        <w:rPr>
          <w:sz w:val="28"/>
          <w:szCs w:val="28"/>
        </w:rPr>
        <w:t>Баранюк</w:t>
      </w:r>
      <w:proofErr w:type="spellEnd"/>
      <w:r w:rsidRPr="00455542">
        <w:rPr>
          <w:sz w:val="28"/>
          <w:szCs w:val="28"/>
        </w:rPr>
        <w:t xml:space="preserve"> Н.Н., Левченко Р.А., </w:t>
      </w:r>
      <w:proofErr w:type="spellStart"/>
      <w:r w:rsidR="00B2216C" w:rsidRPr="00455542">
        <w:rPr>
          <w:sz w:val="28"/>
          <w:szCs w:val="28"/>
        </w:rPr>
        <w:t>Лещевская</w:t>
      </w:r>
      <w:proofErr w:type="spellEnd"/>
      <w:r w:rsidR="00B2216C" w:rsidRPr="00455542">
        <w:rPr>
          <w:sz w:val="28"/>
          <w:szCs w:val="28"/>
        </w:rPr>
        <w:t xml:space="preserve"> Ю.А., </w:t>
      </w:r>
      <w:r w:rsidRPr="00455542">
        <w:rPr>
          <w:sz w:val="28"/>
          <w:szCs w:val="28"/>
        </w:rPr>
        <w:t xml:space="preserve">Ляпунов Е.В., Макаров В.А., Мольский А.В., Парамонова Н. В., </w:t>
      </w:r>
      <w:proofErr w:type="spellStart"/>
      <w:r w:rsidRPr="00455542">
        <w:rPr>
          <w:sz w:val="28"/>
          <w:szCs w:val="28"/>
        </w:rPr>
        <w:t>Сасин</w:t>
      </w:r>
      <w:proofErr w:type="spellEnd"/>
      <w:r w:rsidRPr="00455542">
        <w:rPr>
          <w:sz w:val="28"/>
          <w:szCs w:val="28"/>
        </w:rPr>
        <w:t xml:space="preserve"> Н.И., Устюгов Д.В.</w:t>
      </w:r>
    </w:p>
    <w:p w:rsidR="008F1E5F" w:rsidRPr="00B2216C" w:rsidRDefault="008F1E5F" w:rsidP="008F1E5F">
      <w:pPr>
        <w:jc w:val="both"/>
        <w:rPr>
          <w:sz w:val="28"/>
          <w:szCs w:val="28"/>
        </w:rPr>
      </w:pPr>
      <w:r w:rsidRPr="00B2216C">
        <w:rPr>
          <w:sz w:val="28"/>
          <w:szCs w:val="28"/>
        </w:rPr>
        <w:t>«ПРОТИВ»: нет. «ВОЗДЕРЖАЛСЯ»: нет.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B2216C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A4323F" w:rsidRPr="00877087" w:rsidRDefault="008F1E5F" w:rsidP="00A4323F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4A57F8">
        <w:rPr>
          <w:b/>
          <w:sz w:val="26"/>
          <w:szCs w:val="26"/>
        </w:rPr>
        <w:t>Вопрос № 2.</w:t>
      </w:r>
      <w:r w:rsidRPr="004500A2">
        <w:rPr>
          <w:sz w:val="28"/>
          <w:szCs w:val="28"/>
        </w:rPr>
        <w:t xml:space="preserve"> </w:t>
      </w:r>
      <w:r w:rsidR="00A4323F" w:rsidRPr="00877087">
        <w:rPr>
          <w:spacing w:val="-4"/>
          <w:sz w:val="28"/>
          <w:szCs w:val="28"/>
        </w:rPr>
        <w:t>Об утверждении Дорожной карты по внедрению Стандартов качества обслуживания потребителей услуг ПАО «</w:t>
      </w:r>
      <w:proofErr w:type="spellStart"/>
      <w:r w:rsidR="00A4323F" w:rsidRPr="00877087">
        <w:rPr>
          <w:spacing w:val="-4"/>
          <w:sz w:val="28"/>
          <w:szCs w:val="28"/>
        </w:rPr>
        <w:t>Россети</w:t>
      </w:r>
      <w:proofErr w:type="spellEnd"/>
      <w:r w:rsidR="00A4323F" w:rsidRPr="00877087">
        <w:rPr>
          <w:spacing w:val="-4"/>
          <w:sz w:val="28"/>
          <w:szCs w:val="28"/>
        </w:rPr>
        <w:t xml:space="preserve"> Северный Кавказ».</w:t>
      </w:r>
    </w:p>
    <w:p w:rsidR="008F1E5F" w:rsidRDefault="008F1E5F" w:rsidP="008F1E5F">
      <w:pPr>
        <w:jc w:val="both"/>
        <w:rPr>
          <w:b/>
          <w:sz w:val="26"/>
          <w:szCs w:val="26"/>
        </w:rPr>
      </w:pPr>
      <w:r w:rsidRPr="00E91390">
        <w:rPr>
          <w:b/>
          <w:sz w:val="26"/>
          <w:szCs w:val="26"/>
        </w:rPr>
        <w:t>РЕШЕНИЕ:</w:t>
      </w:r>
    </w:p>
    <w:p w:rsidR="001B71DE" w:rsidRPr="00877087" w:rsidRDefault="001B71DE" w:rsidP="001B71DE">
      <w:pPr>
        <w:ind w:firstLine="709"/>
        <w:jc w:val="both"/>
        <w:rPr>
          <w:bCs/>
          <w:color w:val="000000"/>
          <w:sz w:val="28"/>
          <w:szCs w:val="26"/>
        </w:rPr>
      </w:pPr>
      <w:r w:rsidRPr="00877087">
        <w:rPr>
          <w:bCs/>
          <w:color w:val="000000"/>
          <w:sz w:val="28"/>
          <w:szCs w:val="26"/>
        </w:rPr>
        <w:t>1. Утвердить Дорожную карту по внедрению Стандартов качества обслуживания потребителей услуг ПАО «</w:t>
      </w:r>
      <w:proofErr w:type="spellStart"/>
      <w:r w:rsidRPr="00877087">
        <w:rPr>
          <w:bCs/>
          <w:color w:val="000000"/>
          <w:sz w:val="28"/>
          <w:szCs w:val="26"/>
        </w:rPr>
        <w:t>Россети</w:t>
      </w:r>
      <w:proofErr w:type="spellEnd"/>
      <w:r w:rsidRPr="00877087">
        <w:rPr>
          <w:bCs/>
          <w:color w:val="000000"/>
          <w:sz w:val="28"/>
          <w:szCs w:val="26"/>
        </w:rPr>
        <w:t xml:space="preserve"> Северный Кавказ» согласно приложению </w:t>
      </w:r>
      <w:r w:rsidR="00DC50CA">
        <w:rPr>
          <w:bCs/>
          <w:color w:val="000000"/>
          <w:sz w:val="28"/>
          <w:szCs w:val="26"/>
        </w:rPr>
        <w:t xml:space="preserve">№ 3 </w:t>
      </w:r>
      <w:r w:rsidRPr="00877087">
        <w:rPr>
          <w:bCs/>
          <w:color w:val="000000"/>
          <w:sz w:val="28"/>
          <w:szCs w:val="26"/>
        </w:rPr>
        <w:t>к настоящему решению Совета директоров Общества.</w:t>
      </w:r>
    </w:p>
    <w:p w:rsidR="001B71DE" w:rsidRPr="00877087" w:rsidRDefault="001B71DE" w:rsidP="001B71DE">
      <w:pPr>
        <w:ind w:firstLine="709"/>
        <w:jc w:val="both"/>
        <w:rPr>
          <w:bCs/>
          <w:color w:val="000000"/>
          <w:sz w:val="28"/>
          <w:szCs w:val="26"/>
        </w:rPr>
      </w:pPr>
      <w:r w:rsidRPr="00877087">
        <w:rPr>
          <w:bCs/>
          <w:color w:val="000000"/>
          <w:sz w:val="28"/>
          <w:szCs w:val="26"/>
        </w:rPr>
        <w:t>2. Единоличному исполнительному органу ПАО «</w:t>
      </w:r>
      <w:proofErr w:type="spellStart"/>
      <w:r w:rsidRPr="00877087">
        <w:rPr>
          <w:bCs/>
          <w:color w:val="000000"/>
          <w:sz w:val="28"/>
          <w:szCs w:val="26"/>
        </w:rPr>
        <w:t>Россети</w:t>
      </w:r>
      <w:proofErr w:type="spellEnd"/>
      <w:r w:rsidRPr="00877087">
        <w:rPr>
          <w:bCs/>
          <w:color w:val="000000"/>
          <w:sz w:val="28"/>
          <w:szCs w:val="26"/>
        </w:rPr>
        <w:t xml:space="preserve"> Северный Кавказ» обеспечить:</w:t>
      </w:r>
    </w:p>
    <w:p w:rsidR="001B71DE" w:rsidRPr="00877087" w:rsidRDefault="001B71DE" w:rsidP="001B71DE">
      <w:pPr>
        <w:ind w:firstLine="709"/>
        <w:jc w:val="both"/>
        <w:rPr>
          <w:bCs/>
          <w:color w:val="000000"/>
          <w:sz w:val="28"/>
          <w:szCs w:val="26"/>
        </w:rPr>
      </w:pPr>
      <w:r w:rsidRPr="00877087">
        <w:rPr>
          <w:bCs/>
          <w:color w:val="000000"/>
          <w:sz w:val="28"/>
          <w:szCs w:val="26"/>
        </w:rPr>
        <w:t>2.1</w:t>
      </w:r>
      <w:r w:rsidRPr="00877087">
        <w:rPr>
          <w:bCs/>
          <w:color w:val="000000"/>
          <w:sz w:val="28"/>
          <w:szCs w:val="26"/>
        </w:rPr>
        <w:tab/>
        <w:t>вынесение на рассмотрение Совета директоров Общества Отчета об исполнении Дорожной карты по внедрению Стандартов качества обслуживания потребителей услуг ПАО «</w:t>
      </w:r>
      <w:proofErr w:type="spellStart"/>
      <w:r w:rsidRPr="00877087">
        <w:rPr>
          <w:bCs/>
          <w:color w:val="000000"/>
          <w:sz w:val="28"/>
          <w:szCs w:val="26"/>
        </w:rPr>
        <w:t>Россети</w:t>
      </w:r>
      <w:proofErr w:type="spellEnd"/>
      <w:r w:rsidRPr="00877087">
        <w:rPr>
          <w:bCs/>
          <w:color w:val="000000"/>
          <w:sz w:val="28"/>
          <w:szCs w:val="26"/>
        </w:rPr>
        <w:t xml:space="preserve"> Северный Кавказ»: </w:t>
      </w:r>
    </w:p>
    <w:p w:rsidR="001B71DE" w:rsidRPr="00877087" w:rsidRDefault="001B71DE" w:rsidP="001B71DE">
      <w:pPr>
        <w:ind w:firstLine="709"/>
        <w:jc w:val="both"/>
        <w:rPr>
          <w:bCs/>
          <w:color w:val="000000"/>
          <w:sz w:val="28"/>
          <w:szCs w:val="26"/>
        </w:rPr>
      </w:pPr>
      <w:r w:rsidRPr="00877087">
        <w:rPr>
          <w:bCs/>
          <w:color w:val="000000"/>
          <w:sz w:val="28"/>
          <w:szCs w:val="26"/>
        </w:rPr>
        <w:t>Срок - по итогам 2023 года 05.04.2024, по итогам I полугодия 2024            года - до 15 числа второго месяца, следующего за отчетным периодом.</w:t>
      </w:r>
    </w:p>
    <w:p w:rsidR="00343823" w:rsidRDefault="00343823" w:rsidP="008F1E5F">
      <w:pPr>
        <w:jc w:val="both"/>
        <w:rPr>
          <w:b/>
          <w:sz w:val="26"/>
          <w:szCs w:val="26"/>
        </w:rPr>
      </w:pPr>
    </w:p>
    <w:p w:rsidR="00B2216C" w:rsidRPr="00455542" w:rsidRDefault="00B2216C" w:rsidP="00B2216C">
      <w:pPr>
        <w:jc w:val="both"/>
        <w:rPr>
          <w:sz w:val="28"/>
          <w:szCs w:val="28"/>
        </w:rPr>
      </w:pPr>
      <w:r w:rsidRPr="00455542">
        <w:rPr>
          <w:sz w:val="28"/>
          <w:szCs w:val="28"/>
        </w:rPr>
        <w:t xml:space="preserve">Голосовали «ЗА»: Андреева Е.В., </w:t>
      </w:r>
      <w:proofErr w:type="spellStart"/>
      <w:r w:rsidRPr="00455542">
        <w:rPr>
          <w:sz w:val="28"/>
          <w:szCs w:val="28"/>
        </w:rPr>
        <w:t>Баранюк</w:t>
      </w:r>
      <w:proofErr w:type="spellEnd"/>
      <w:r w:rsidRPr="00455542">
        <w:rPr>
          <w:sz w:val="28"/>
          <w:szCs w:val="28"/>
        </w:rPr>
        <w:t xml:space="preserve"> Н.Н., Левченко Р.А.,</w:t>
      </w:r>
      <w:r w:rsidR="00B1234A">
        <w:rPr>
          <w:sz w:val="28"/>
          <w:szCs w:val="28"/>
        </w:rPr>
        <w:t xml:space="preserve"> </w:t>
      </w:r>
      <w:r w:rsidRPr="00455542">
        <w:rPr>
          <w:sz w:val="28"/>
          <w:szCs w:val="28"/>
        </w:rPr>
        <w:t xml:space="preserve">Ляпунов Е.В., Макаров В.А., Мольский А.В., Парамонова Н. В., </w:t>
      </w:r>
      <w:proofErr w:type="spellStart"/>
      <w:r w:rsidRPr="00455542">
        <w:rPr>
          <w:sz w:val="28"/>
          <w:szCs w:val="28"/>
        </w:rPr>
        <w:t>Сасин</w:t>
      </w:r>
      <w:proofErr w:type="spellEnd"/>
      <w:r w:rsidRPr="00455542">
        <w:rPr>
          <w:sz w:val="28"/>
          <w:szCs w:val="28"/>
        </w:rPr>
        <w:t xml:space="preserve"> Н.И., Устюгов Д.В.</w:t>
      </w:r>
    </w:p>
    <w:p w:rsidR="008F1E5F" w:rsidRPr="00B2216C" w:rsidRDefault="008F1E5F" w:rsidP="008F1E5F">
      <w:pPr>
        <w:jc w:val="both"/>
        <w:rPr>
          <w:sz w:val="28"/>
          <w:szCs w:val="28"/>
        </w:rPr>
      </w:pPr>
      <w:r w:rsidRPr="00455542">
        <w:rPr>
          <w:sz w:val="28"/>
          <w:szCs w:val="28"/>
        </w:rPr>
        <w:t>«ПРОТИВ»: нет. «ВОЗДЕРЖАЛСЯ»:</w:t>
      </w:r>
      <w:r w:rsidR="00455542" w:rsidRPr="00455542">
        <w:rPr>
          <w:sz w:val="28"/>
          <w:szCs w:val="28"/>
        </w:rPr>
        <w:t xml:space="preserve"> </w:t>
      </w:r>
      <w:proofErr w:type="spellStart"/>
      <w:r w:rsidR="00455542" w:rsidRPr="00455542">
        <w:rPr>
          <w:sz w:val="28"/>
          <w:szCs w:val="28"/>
        </w:rPr>
        <w:t>Лещевская</w:t>
      </w:r>
      <w:proofErr w:type="spellEnd"/>
      <w:r w:rsidR="00455542" w:rsidRPr="00455542">
        <w:rPr>
          <w:sz w:val="28"/>
          <w:szCs w:val="28"/>
        </w:rPr>
        <w:t xml:space="preserve"> Ю.А</w:t>
      </w:r>
      <w:r w:rsidRPr="00455542">
        <w:rPr>
          <w:sz w:val="28"/>
          <w:szCs w:val="28"/>
        </w:rPr>
        <w:t>.</w:t>
      </w:r>
    </w:p>
    <w:p w:rsidR="008F1E5F" w:rsidRPr="00DF7023" w:rsidRDefault="008F1E5F" w:rsidP="008F1E5F">
      <w:pPr>
        <w:jc w:val="both"/>
        <w:rPr>
          <w:b/>
          <w:sz w:val="26"/>
          <w:szCs w:val="26"/>
        </w:rPr>
      </w:pPr>
      <w:r w:rsidRPr="00B2216C">
        <w:rPr>
          <w:b/>
          <w:sz w:val="26"/>
          <w:szCs w:val="26"/>
        </w:rPr>
        <w:t>Решение принято.</w:t>
      </w:r>
    </w:p>
    <w:p w:rsidR="008F1E5F" w:rsidRDefault="008F1E5F" w:rsidP="008F1E5F">
      <w:pPr>
        <w:jc w:val="both"/>
        <w:rPr>
          <w:b/>
          <w:sz w:val="26"/>
          <w:szCs w:val="26"/>
        </w:rPr>
      </w:pPr>
    </w:p>
    <w:p w:rsidR="009B1C11" w:rsidRDefault="009B1C11" w:rsidP="00AE7E87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AE7E87" w:rsidRPr="009036E4" w:rsidTr="00455542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9036E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0" w:type="dxa"/>
          </w:tcPr>
          <w:p w:rsidR="00AE7E87" w:rsidRPr="009036E4" w:rsidRDefault="00DC50C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1499">
              <w:rPr>
                <w:sz w:val="28"/>
                <w:szCs w:val="28"/>
              </w:rPr>
              <w:t>орректировки соответствующих КПЭ на факторы нормализации</w:t>
            </w:r>
            <w:r>
              <w:rPr>
                <w:sz w:val="28"/>
                <w:szCs w:val="28"/>
              </w:rPr>
              <w:t>.</w:t>
            </w:r>
          </w:p>
        </w:tc>
        <w:bookmarkStart w:id="0" w:name="_GoBack"/>
        <w:bookmarkEnd w:id="0"/>
      </w:tr>
      <w:tr w:rsidR="00AE7E87" w:rsidRPr="009036E4" w:rsidTr="00455542">
        <w:tc>
          <w:tcPr>
            <w:tcW w:w="1812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E7E87" w:rsidRPr="009036E4" w:rsidRDefault="00AE7E87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9036E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AE7E87" w:rsidRPr="009036E4" w:rsidRDefault="00DC50CA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161499">
              <w:rPr>
                <w:sz w:val="28"/>
                <w:szCs w:val="28"/>
              </w:rPr>
              <w:t>Отчет о выполнении ключевых показателей эффективности (КПЭ) Генерального директора ПАО «</w:t>
            </w:r>
            <w:proofErr w:type="spellStart"/>
            <w:r w:rsidRPr="00161499">
              <w:rPr>
                <w:sz w:val="28"/>
                <w:szCs w:val="28"/>
              </w:rPr>
              <w:t>Россети</w:t>
            </w:r>
            <w:proofErr w:type="spellEnd"/>
            <w:r w:rsidRPr="00161499">
              <w:rPr>
                <w:sz w:val="28"/>
                <w:szCs w:val="28"/>
              </w:rPr>
              <w:t xml:space="preserve"> Северный Кавказ» за 2022 год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9B1C11" w:rsidRPr="009036E4" w:rsidTr="00455542">
        <w:tc>
          <w:tcPr>
            <w:tcW w:w="1812" w:type="dxa"/>
          </w:tcPr>
          <w:p w:rsidR="009B1C11" w:rsidRPr="009036E4" w:rsidRDefault="009B1C11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9B1C11" w:rsidRPr="009036E4" w:rsidRDefault="00C17106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455542" w:rsidRPr="009036E4" w:rsidRDefault="00DC50CA" w:rsidP="00455542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877087">
              <w:rPr>
                <w:bCs/>
                <w:color w:val="000000"/>
                <w:sz w:val="28"/>
                <w:szCs w:val="26"/>
              </w:rPr>
              <w:t>Дорожн</w:t>
            </w:r>
            <w:r>
              <w:rPr>
                <w:bCs/>
                <w:color w:val="000000"/>
                <w:sz w:val="28"/>
                <w:szCs w:val="26"/>
              </w:rPr>
              <w:t>ая</w:t>
            </w:r>
            <w:r w:rsidRPr="00877087">
              <w:rPr>
                <w:bCs/>
                <w:color w:val="000000"/>
                <w:sz w:val="28"/>
                <w:szCs w:val="26"/>
              </w:rPr>
              <w:t xml:space="preserve"> карт</w:t>
            </w:r>
            <w:r>
              <w:rPr>
                <w:bCs/>
                <w:color w:val="000000"/>
                <w:sz w:val="28"/>
                <w:szCs w:val="26"/>
              </w:rPr>
              <w:t>а</w:t>
            </w:r>
            <w:r w:rsidRPr="00877087">
              <w:rPr>
                <w:bCs/>
                <w:color w:val="000000"/>
                <w:sz w:val="28"/>
                <w:szCs w:val="26"/>
              </w:rPr>
              <w:t xml:space="preserve"> по внедрению Стандартов качества обслуживания потребителей услуг ПАО «</w:t>
            </w:r>
            <w:proofErr w:type="spellStart"/>
            <w:r w:rsidRPr="00877087">
              <w:rPr>
                <w:bCs/>
                <w:color w:val="000000"/>
                <w:sz w:val="28"/>
                <w:szCs w:val="26"/>
              </w:rPr>
              <w:t>Россети</w:t>
            </w:r>
            <w:proofErr w:type="spellEnd"/>
            <w:r w:rsidRPr="00877087">
              <w:rPr>
                <w:bCs/>
                <w:color w:val="000000"/>
                <w:sz w:val="28"/>
                <w:szCs w:val="26"/>
              </w:rPr>
              <w:t xml:space="preserve"> Северный Кавказ»</w:t>
            </w:r>
            <w:r>
              <w:rPr>
                <w:bCs/>
                <w:color w:val="000000"/>
                <w:sz w:val="28"/>
                <w:szCs w:val="26"/>
              </w:rPr>
              <w:t>.</w:t>
            </w:r>
          </w:p>
        </w:tc>
      </w:tr>
      <w:tr w:rsidR="00455542" w:rsidRPr="009036E4" w:rsidTr="00455542">
        <w:tc>
          <w:tcPr>
            <w:tcW w:w="1812" w:type="dxa"/>
          </w:tcPr>
          <w:p w:rsidR="00455542" w:rsidRPr="009036E4" w:rsidRDefault="00455542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455542" w:rsidRDefault="00455542" w:rsidP="00E9261B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</w:tcPr>
          <w:p w:rsidR="00455542" w:rsidRPr="00877087" w:rsidRDefault="00455542" w:rsidP="00DC50CA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>
              <w:rPr>
                <w:bCs/>
                <w:color w:val="000000"/>
                <w:sz w:val="28"/>
                <w:szCs w:val="26"/>
              </w:rPr>
              <w:t xml:space="preserve">Особое мнение члена Совета директоров Общества </w:t>
            </w:r>
            <w:proofErr w:type="spellStart"/>
            <w:r>
              <w:rPr>
                <w:bCs/>
                <w:color w:val="000000"/>
                <w:sz w:val="28"/>
                <w:szCs w:val="26"/>
              </w:rPr>
              <w:t>Лещевской</w:t>
            </w:r>
            <w:proofErr w:type="spellEnd"/>
            <w:r>
              <w:rPr>
                <w:bCs/>
                <w:color w:val="000000"/>
                <w:sz w:val="28"/>
                <w:szCs w:val="26"/>
              </w:rPr>
              <w:t xml:space="preserve"> Ю.А.</w:t>
            </w:r>
          </w:p>
        </w:tc>
      </w:tr>
    </w:tbl>
    <w:p w:rsidR="00B40491" w:rsidRDefault="00B4049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787741" w:rsidRDefault="00787741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AE7E87" w:rsidRPr="00F16004" w:rsidRDefault="00AE7E87" w:rsidP="00AE7E87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F16004">
        <w:rPr>
          <w:sz w:val="28"/>
          <w:szCs w:val="28"/>
        </w:rPr>
        <w:t>Председатель Совета директоров</w:t>
      </w:r>
      <w:r w:rsidRPr="00F16004">
        <w:rPr>
          <w:sz w:val="28"/>
          <w:szCs w:val="28"/>
        </w:rPr>
        <w:tab/>
      </w:r>
      <w:r w:rsidRPr="00F16004">
        <w:rPr>
          <w:sz w:val="28"/>
          <w:szCs w:val="28"/>
        </w:rPr>
        <w:tab/>
        <w:t xml:space="preserve">        А.В. Мольский</w:t>
      </w:r>
    </w:p>
    <w:p w:rsidR="00AE7E87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787741" w:rsidRDefault="00787741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sz w:val="28"/>
          <w:szCs w:val="28"/>
        </w:rPr>
      </w:pPr>
    </w:p>
    <w:p w:rsidR="00AE7E87" w:rsidRPr="000F58AC" w:rsidRDefault="00AE7E87" w:rsidP="00AE7E87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F16004">
        <w:rPr>
          <w:sz w:val="28"/>
          <w:szCs w:val="28"/>
        </w:rPr>
        <w:t xml:space="preserve">Корпоративный секретарь </w:t>
      </w:r>
      <w:r w:rsidRPr="00F16004">
        <w:rPr>
          <w:sz w:val="28"/>
          <w:szCs w:val="28"/>
        </w:rPr>
        <w:tab/>
        <w:t xml:space="preserve">        М.Х. Кумукова</w:t>
      </w:r>
    </w:p>
    <w:sectPr w:rsidR="00AE7E87" w:rsidRPr="000F58AC" w:rsidSect="001B7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04" w:rsidRDefault="00D42804" w:rsidP="00595CEE">
      <w:r>
        <w:separator/>
      </w:r>
    </w:p>
  </w:endnote>
  <w:endnote w:type="continuationSeparator" w:id="0">
    <w:p w:rsidR="00D42804" w:rsidRDefault="00D4280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04" w:rsidRDefault="00D42804" w:rsidP="00595CEE">
      <w:r>
        <w:separator/>
      </w:r>
    </w:p>
  </w:footnote>
  <w:footnote w:type="continuationSeparator" w:id="0">
    <w:p w:rsidR="00D42804" w:rsidRDefault="00D42804" w:rsidP="00595CEE">
      <w:r>
        <w:continuationSeparator/>
      </w:r>
    </w:p>
  </w:footnote>
  <w:footnote w:id="1">
    <w:p w:rsidR="00161499" w:rsidRDefault="00161499" w:rsidP="0016149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752D97">
        <w:t>Премирование за 2022 год осуществляется в соответствии с Положением о материальном стимулировании Генерального директора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Кавказ», утвержденным решением Совета директоров </w:t>
      </w:r>
      <w:r>
        <w:br/>
      </w:r>
      <w:r w:rsidRPr="00752D97">
        <w:t>ОАО «МРСК Северного Кавказа» от 10.06.2011 (протокол от 15.06.2011 № 76 с учетом изменений и дополнений, внесенных решениями Совета директоров ОАО «МРСК Северного Кавказа» от 30.03.2012 (протокол от  03.04.2012 № 99), от 21.12.2012 (протокол от 21.12.2012 № 120), от 06.03.2015 (протокол от 10.03.2015 № 187), внесенных решениями Совета директоров ПАО «МРСК Северного Кавказа» от 14.06.2017 (протокол от 16.06.2017 № 302), от 30.09.2019 (протокол от 01.10.2019 № 393), внесенных решениями Совета директоров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 от 22.12.2020 (протокол от 25.12.2020 № 445), от 09.12.2021 (протокол от 13.12.2021 № 481)), которое не применяется к отношениям, связанным с оплатой труда и премированием Генерального директора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Кавказ», начиная с 01.07.2023 (если иное не предусмотрено решением Совета директоров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Кавказ»), и утратило силу в связи с утверждением Советом директоров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 условий оплаты труда и размера годового максимально возможного совокупного персонального вознаграждения должностных лиц руководящего состава ПАО «</w:t>
      </w:r>
      <w:proofErr w:type="spellStart"/>
      <w:r w:rsidRPr="00752D97">
        <w:t>Россети</w:t>
      </w:r>
      <w:proofErr w:type="spellEnd"/>
      <w:r w:rsidRPr="00752D97">
        <w:t xml:space="preserve"> Северный Кавказ» (протокол от 10.07.2023 № 535).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20C" w:rsidRDefault="005222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C77F09"/>
    <w:multiLevelType w:val="hybridMultilevel"/>
    <w:tmpl w:val="0E764808"/>
    <w:lvl w:ilvl="0" w:tplc="C21C321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C3F0B"/>
    <w:multiLevelType w:val="hybridMultilevel"/>
    <w:tmpl w:val="B22825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36D37011"/>
    <w:multiLevelType w:val="hybridMultilevel"/>
    <w:tmpl w:val="31F287FA"/>
    <w:lvl w:ilvl="0" w:tplc="BDCCE1FC">
      <w:start w:val="1"/>
      <w:numFmt w:val="decimal"/>
      <w:lvlText w:val="%1."/>
      <w:lvlJc w:val="left"/>
      <w:pPr>
        <w:ind w:left="787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8F40DF1"/>
    <w:multiLevelType w:val="hybridMultilevel"/>
    <w:tmpl w:val="1916B90E"/>
    <w:lvl w:ilvl="0" w:tplc="D8BE6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3" w15:restartNumberingAfterBreak="0">
    <w:nsid w:val="6D5111F2"/>
    <w:multiLevelType w:val="hybridMultilevel"/>
    <w:tmpl w:val="315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3F3241"/>
    <w:multiLevelType w:val="hybridMultilevel"/>
    <w:tmpl w:val="BF549DE4"/>
    <w:lvl w:ilvl="0" w:tplc="41C471C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6C2A053C" w:tentative="1">
      <w:start w:val="1"/>
      <w:numFmt w:val="lowerLetter"/>
      <w:lvlText w:val="%2."/>
      <w:lvlJc w:val="left"/>
      <w:pPr>
        <w:ind w:left="1931" w:hanging="360"/>
      </w:pPr>
    </w:lvl>
    <w:lvl w:ilvl="2" w:tplc="50007750" w:tentative="1">
      <w:start w:val="1"/>
      <w:numFmt w:val="lowerRoman"/>
      <w:lvlText w:val="%3."/>
      <w:lvlJc w:val="right"/>
      <w:pPr>
        <w:ind w:left="2651" w:hanging="180"/>
      </w:pPr>
    </w:lvl>
    <w:lvl w:ilvl="3" w:tplc="9580F0DE" w:tentative="1">
      <w:start w:val="1"/>
      <w:numFmt w:val="decimal"/>
      <w:lvlText w:val="%4."/>
      <w:lvlJc w:val="left"/>
      <w:pPr>
        <w:ind w:left="3371" w:hanging="360"/>
      </w:pPr>
    </w:lvl>
    <w:lvl w:ilvl="4" w:tplc="05EC700C" w:tentative="1">
      <w:start w:val="1"/>
      <w:numFmt w:val="lowerLetter"/>
      <w:lvlText w:val="%5."/>
      <w:lvlJc w:val="left"/>
      <w:pPr>
        <w:ind w:left="4091" w:hanging="360"/>
      </w:pPr>
    </w:lvl>
    <w:lvl w:ilvl="5" w:tplc="087276AA" w:tentative="1">
      <w:start w:val="1"/>
      <w:numFmt w:val="lowerRoman"/>
      <w:lvlText w:val="%6."/>
      <w:lvlJc w:val="right"/>
      <w:pPr>
        <w:ind w:left="4811" w:hanging="180"/>
      </w:pPr>
    </w:lvl>
    <w:lvl w:ilvl="6" w:tplc="B530828C" w:tentative="1">
      <w:start w:val="1"/>
      <w:numFmt w:val="decimal"/>
      <w:lvlText w:val="%7."/>
      <w:lvlJc w:val="left"/>
      <w:pPr>
        <w:ind w:left="5531" w:hanging="360"/>
      </w:pPr>
    </w:lvl>
    <w:lvl w:ilvl="7" w:tplc="D87A4970" w:tentative="1">
      <w:start w:val="1"/>
      <w:numFmt w:val="lowerLetter"/>
      <w:lvlText w:val="%8."/>
      <w:lvlJc w:val="left"/>
      <w:pPr>
        <w:ind w:left="6251" w:hanging="360"/>
      </w:pPr>
    </w:lvl>
    <w:lvl w:ilvl="8" w:tplc="CFF6ADE2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12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0E8A"/>
    <w:rsid w:val="0002156C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D78C0"/>
    <w:rsid w:val="000F64FE"/>
    <w:rsid w:val="001164AF"/>
    <w:rsid w:val="00135ACA"/>
    <w:rsid w:val="00141D2A"/>
    <w:rsid w:val="00161499"/>
    <w:rsid w:val="00167CF8"/>
    <w:rsid w:val="00175586"/>
    <w:rsid w:val="00182CAE"/>
    <w:rsid w:val="001A4BE9"/>
    <w:rsid w:val="001A7B55"/>
    <w:rsid w:val="001B2FDB"/>
    <w:rsid w:val="001B314F"/>
    <w:rsid w:val="001B3B73"/>
    <w:rsid w:val="001B71DE"/>
    <w:rsid w:val="001D567A"/>
    <w:rsid w:val="001E7C05"/>
    <w:rsid w:val="0020307B"/>
    <w:rsid w:val="00207309"/>
    <w:rsid w:val="00207AF7"/>
    <w:rsid w:val="0022334D"/>
    <w:rsid w:val="002261D5"/>
    <w:rsid w:val="002413E4"/>
    <w:rsid w:val="002429B8"/>
    <w:rsid w:val="00250077"/>
    <w:rsid w:val="0025769F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3103C6"/>
    <w:rsid w:val="00312563"/>
    <w:rsid w:val="00317027"/>
    <w:rsid w:val="00330E7B"/>
    <w:rsid w:val="00331FEE"/>
    <w:rsid w:val="00340874"/>
    <w:rsid w:val="00343823"/>
    <w:rsid w:val="0035651A"/>
    <w:rsid w:val="00363B07"/>
    <w:rsid w:val="00365213"/>
    <w:rsid w:val="00374F42"/>
    <w:rsid w:val="00391C13"/>
    <w:rsid w:val="0039406B"/>
    <w:rsid w:val="003947A0"/>
    <w:rsid w:val="00395947"/>
    <w:rsid w:val="003C06EA"/>
    <w:rsid w:val="003C2EA0"/>
    <w:rsid w:val="003C3DFF"/>
    <w:rsid w:val="003E2235"/>
    <w:rsid w:val="003F6D76"/>
    <w:rsid w:val="00416592"/>
    <w:rsid w:val="0042563F"/>
    <w:rsid w:val="0044387D"/>
    <w:rsid w:val="004439C6"/>
    <w:rsid w:val="00445364"/>
    <w:rsid w:val="0045150B"/>
    <w:rsid w:val="0045182A"/>
    <w:rsid w:val="00455542"/>
    <w:rsid w:val="00482F68"/>
    <w:rsid w:val="0048770D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B3721"/>
    <w:rsid w:val="005C13C5"/>
    <w:rsid w:val="005C6464"/>
    <w:rsid w:val="005F7B63"/>
    <w:rsid w:val="00600133"/>
    <w:rsid w:val="00602F16"/>
    <w:rsid w:val="006068DF"/>
    <w:rsid w:val="00606DFC"/>
    <w:rsid w:val="0060788C"/>
    <w:rsid w:val="00607E28"/>
    <w:rsid w:val="006132FC"/>
    <w:rsid w:val="00614674"/>
    <w:rsid w:val="0062358B"/>
    <w:rsid w:val="00625789"/>
    <w:rsid w:val="00642CA0"/>
    <w:rsid w:val="00651830"/>
    <w:rsid w:val="00656FF2"/>
    <w:rsid w:val="00657BD8"/>
    <w:rsid w:val="00664FA5"/>
    <w:rsid w:val="006758A9"/>
    <w:rsid w:val="00685812"/>
    <w:rsid w:val="0069028A"/>
    <w:rsid w:val="006909E1"/>
    <w:rsid w:val="00691904"/>
    <w:rsid w:val="00693C0A"/>
    <w:rsid w:val="006A291E"/>
    <w:rsid w:val="006A695A"/>
    <w:rsid w:val="006C1230"/>
    <w:rsid w:val="006D0A6E"/>
    <w:rsid w:val="006E6CB9"/>
    <w:rsid w:val="00713EDA"/>
    <w:rsid w:val="007145DC"/>
    <w:rsid w:val="00717A26"/>
    <w:rsid w:val="00726D15"/>
    <w:rsid w:val="00733126"/>
    <w:rsid w:val="00741A0D"/>
    <w:rsid w:val="00750437"/>
    <w:rsid w:val="00756AE0"/>
    <w:rsid w:val="00757870"/>
    <w:rsid w:val="007774B5"/>
    <w:rsid w:val="00787741"/>
    <w:rsid w:val="00792318"/>
    <w:rsid w:val="007938FF"/>
    <w:rsid w:val="007A418A"/>
    <w:rsid w:val="007A445E"/>
    <w:rsid w:val="007A46A4"/>
    <w:rsid w:val="007B36E8"/>
    <w:rsid w:val="007B6AE1"/>
    <w:rsid w:val="007B77FE"/>
    <w:rsid w:val="007C66FB"/>
    <w:rsid w:val="007C7428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1C14"/>
    <w:rsid w:val="008632C7"/>
    <w:rsid w:val="00863FFA"/>
    <w:rsid w:val="00864902"/>
    <w:rsid w:val="008677BB"/>
    <w:rsid w:val="00875206"/>
    <w:rsid w:val="00875A46"/>
    <w:rsid w:val="00896A84"/>
    <w:rsid w:val="008B797C"/>
    <w:rsid w:val="008E5BBA"/>
    <w:rsid w:val="008E78A9"/>
    <w:rsid w:val="008F1E5F"/>
    <w:rsid w:val="008F352A"/>
    <w:rsid w:val="008F65D2"/>
    <w:rsid w:val="008F7F83"/>
    <w:rsid w:val="00901C2A"/>
    <w:rsid w:val="00904D7C"/>
    <w:rsid w:val="00922C25"/>
    <w:rsid w:val="0092623B"/>
    <w:rsid w:val="00940342"/>
    <w:rsid w:val="00941187"/>
    <w:rsid w:val="009510BB"/>
    <w:rsid w:val="009512D7"/>
    <w:rsid w:val="00954860"/>
    <w:rsid w:val="00964FB7"/>
    <w:rsid w:val="00966BB7"/>
    <w:rsid w:val="00986F45"/>
    <w:rsid w:val="009A1394"/>
    <w:rsid w:val="009B1C11"/>
    <w:rsid w:val="009C723B"/>
    <w:rsid w:val="009E0C1C"/>
    <w:rsid w:val="009E3891"/>
    <w:rsid w:val="009E434E"/>
    <w:rsid w:val="009F206B"/>
    <w:rsid w:val="00A02C5D"/>
    <w:rsid w:val="00A03C9B"/>
    <w:rsid w:val="00A03DB1"/>
    <w:rsid w:val="00A12BD5"/>
    <w:rsid w:val="00A22337"/>
    <w:rsid w:val="00A3703B"/>
    <w:rsid w:val="00A37164"/>
    <w:rsid w:val="00A37FFC"/>
    <w:rsid w:val="00A41D60"/>
    <w:rsid w:val="00A4323F"/>
    <w:rsid w:val="00A44A7D"/>
    <w:rsid w:val="00A50555"/>
    <w:rsid w:val="00A60EC0"/>
    <w:rsid w:val="00A70BFE"/>
    <w:rsid w:val="00A778B1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E7E87"/>
    <w:rsid w:val="00AF61FE"/>
    <w:rsid w:val="00B05244"/>
    <w:rsid w:val="00B1234A"/>
    <w:rsid w:val="00B15740"/>
    <w:rsid w:val="00B2216C"/>
    <w:rsid w:val="00B3258B"/>
    <w:rsid w:val="00B374BE"/>
    <w:rsid w:val="00B40491"/>
    <w:rsid w:val="00B42581"/>
    <w:rsid w:val="00B42989"/>
    <w:rsid w:val="00B434C6"/>
    <w:rsid w:val="00B44722"/>
    <w:rsid w:val="00B45743"/>
    <w:rsid w:val="00B45961"/>
    <w:rsid w:val="00B502E9"/>
    <w:rsid w:val="00B53889"/>
    <w:rsid w:val="00B61157"/>
    <w:rsid w:val="00B61DA6"/>
    <w:rsid w:val="00B71BA9"/>
    <w:rsid w:val="00B775F0"/>
    <w:rsid w:val="00B810DB"/>
    <w:rsid w:val="00B93CA1"/>
    <w:rsid w:val="00B94F4D"/>
    <w:rsid w:val="00BA0DE6"/>
    <w:rsid w:val="00BB501C"/>
    <w:rsid w:val="00BD1C5C"/>
    <w:rsid w:val="00BE0ED4"/>
    <w:rsid w:val="00BF18BD"/>
    <w:rsid w:val="00C054DC"/>
    <w:rsid w:val="00C0596D"/>
    <w:rsid w:val="00C06A99"/>
    <w:rsid w:val="00C1044D"/>
    <w:rsid w:val="00C11154"/>
    <w:rsid w:val="00C17106"/>
    <w:rsid w:val="00C25A06"/>
    <w:rsid w:val="00C318AB"/>
    <w:rsid w:val="00C45441"/>
    <w:rsid w:val="00C4596E"/>
    <w:rsid w:val="00C7671E"/>
    <w:rsid w:val="00C95630"/>
    <w:rsid w:val="00CB0393"/>
    <w:rsid w:val="00CB5EAA"/>
    <w:rsid w:val="00CB6DA2"/>
    <w:rsid w:val="00CD0E19"/>
    <w:rsid w:val="00CE1008"/>
    <w:rsid w:val="00CE4518"/>
    <w:rsid w:val="00CF340C"/>
    <w:rsid w:val="00D40879"/>
    <w:rsid w:val="00D42804"/>
    <w:rsid w:val="00D46844"/>
    <w:rsid w:val="00D859F4"/>
    <w:rsid w:val="00D90B02"/>
    <w:rsid w:val="00D94BCA"/>
    <w:rsid w:val="00DA2CA2"/>
    <w:rsid w:val="00DA311D"/>
    <w:rsid w:val="00DB51A7"/>
    <w:rsid w:val="00DC50CA"/>
    <w:rsid w:val="00DC7C3F"/>
    <w:rsid w:val="00DD5CA1"/>
    <w:rsid w:val="00DE75A3"/>
    <w:rsid w:val="00DF68D0"/>
    <w:rsid w:val="00E00D92"/>
    <w:rsid w:val="00E12528"/>
    <w:rsid w:val="00E27FD0"/>
    <w:rsid w:val="00E31961"/>
    <w:rsid w:val="00E421E6"/>
    <w:rsid w:val="00E448D7"/>
    <w:rsid w:val="00E513F1"/>
    <w:rsid w:val="00E6036B"/>
    <w:rsid w:val="00E6328A"/>
    <w:rsid w:val="00E67E93"/>
    <w:rsid w:val="00E67EDB"/>
    <w:rsid w:val="00E70205"/>
    <w:rsid w:val="00E80288"/>
    <w:rsid w:val="00E845DA"/>
    <w:rsid w:val="00E87737"/>
    <w:rsid w:val="00E915ED"/>
    <w:rsid w:val="00E94CA8"/>
    <w:rsid w:val="00E95C06"/>
    <w:rsid w:val="00EA0E0F"/>
    <w:rsid w:val="00EA2E5F"/>
    <w:rsid w:val="00EA2FB2"/>
    <w:rsid w:val="00EA55BE"/>
    <w:rsid w:val="00EB2991"/>
    <w:rsid w:val="00EB52DD"/>
    <w:rsid w:val="00EC45DF"/>
    <w:rsid w:val="00ED6F0A"/>
    <w:rsid w:val="00F033B5"/>
    <w:rsid w:val="00F12789"/>
    <w:rsid w:val="00F17865"/>
    <w:rsid w:val="00F21F40"/>
    <w:rsid w:val="00F21FD9"/>
    <w:rsid w:val="00F35CC5"/>
    <w:rsid w:val="00F407ED"/>
    <w:rsid w:val="00F40D7B"/>
    <w:rsid w:val="00F62ACD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AE7E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E7E87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AE7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AE7E87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9B1C11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  <w:style w:type="paragraph" w:styleId="ae">
    <w:name w:val="Body Text"/>
    <w:basedOn w:val="a"/>
    <w:link w:val="af"/>
    <w:uiPriority w:val="99"/>
    <w:rsid w:val="006A69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A695A"/>
    <w:rPr>
      <w:sz w:val="24"/>
      <w:szCs w:val="24"/>
    </w:rPr>
  </w:style>
  <w:style w:type="paragraph" w:styleId="af0">
    <w:name w:val="footnote text"/>
    <w:basedOn w:val="a"/>
    <w:link w:val="af1"/>
    <w:semiHidden/>
    <w:rsid w:val="00161499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61499"/>
  </w:style>
  <w:style w:type="character" w:styleId="af2">
    <w:name w:val="footnote reference"/>
    <w:rsid w:val="001614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0759-1467-4663-B09C-770A0BB0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2023-11-29T11:36:00Z</dcterms:created>
  <dcterms:modified xsi:type="dcterms:W3CDTF">2023-11-29T11:36:00Z</dcterms:modified>
</cp:coreProperties>
</file>