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 квартал 2013 года.</w:t>
      </w:r>
    </w:p>
    <w:p w:rsidR="00203428" w:rsidRDefault="00203428" w:rsidP="002034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A36F0B">
        <w:rPr>
          <w:rFonts w:ascii="Times New Roman" w:hAnsi="Times New Roman"/>
          <w:sz w:val="28"/>
          <w:szCs w:val="28"/>
        </w:rPr>
        <w:t>средненная величина резервируемой максимальной мощности, суммарно по всем потребителям электрической энергии, заключившим</w:t>
      </w:r>
      <w:r>
        <w:rPr>
          <w:rFonts w:ascii="Times New Roman" w:hAnsi="Times New Roman"/>
          <w:sz w:val="28"/>
          <w:szCs w:val="28"/>
        </w:rPr>
        <w:t>и</w:t>
      </w:r>
      <w:r w:rsidRPr="00A36F0B">
        <w:rPr>
          <w:rFonts w:ascii="Times New Roman" w:hAnsi="Times New Roman"/>
          <w:sz w:val="28"/>
          <w:szCs w:val="28"/>
        </w:rPr>
        <w:t xml:space="preserve"> с ОАО «МРСК Северного Кавказа» договор на оказание услуг по передаче электрической энергии, </w:t>
      </w:r>
      <w:r>
        <w:rPr>
          <w:rFonts w:ascii="Times New Roman" w:hAnsi="Times New Roman"/>
          <w:sz w:val="28"/>
          <w:szCs w:val="28"/>
        </w:rPr>
        <w:t>за 2 квартал</w:t>
      </w:r>
      <w:r w:rsidRPr="00097201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2013</w:t>
      </w:r>
      <w:r w:rsidRPr="00A36F0B">
        <w:rPr>
          <w:rFonts w:ascii="Times New Roman" w:hAnsi="Times New Roman"/>
          <w:sz w:val="28"/>
          <w:szCs w:val="28"/>
        </w:rPr>
        <w:t xml:space="preserve"> года составила </w:t>
      </w:r>
      <w:r>
        <w:rPr>
          <w:rFonts w:ascii="Times New Roman" w:hAnsi="Times New Roman"/>
          <w:sz w:val="28"/>
          <w:szCs w:val="28"/>
        </w:rPr>
        <w:t xml:space="preserve">1557,6 </w:t>
      </w:r>
      <w:r w:rsidRPr="00A36F0B">
        <w:rPr>
          <w:rFonts w:ascii="Times New Roman" w:hAnsi="Times New Roman"/>
          <w:sz w:val="28"/>
          <w:szCs w:val="28"/>
        </w:rPr>
        <w:t>МВт</w:t>
      </w:r>
      <w:r>
        <w:rPr>
          <w:rFonts w:ascii="Times New Roman" w:hAnsi="Times New Roman"/>
          <w:sz w:val="28"/>
          <w:szCs w:val="28"/>
        </w:rPr>
        <w:t>, в том числе по уровням напряжения:</w:t>
      </w: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ВН </w:t>
      </w:r>
      <w:r>
        <w:rPr>
          <w:rFonts w:ascii="Times New Roman" w:hAnsi="Times New Roman"/>
          <w:sz w:val="28"/>
          <w:szCs w:val="28"/>
        </w:rPr>
        <w:t>–</w:t>
      </w:r>
      <w:r w:rsidRPr="00C13CFA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212,1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1 – 200,9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 xml:space="preserve">2 – </w:t>
      </w:r>
      <w:r>
        <w:rPr>
          <w:rFonts w:ascii="Times New Roman" w:hAnsi="Times New Roman"/>
          <w:sz w:val="28"/>
          <w:szCs w:val="28"/>
        </w:rPr>
        <w:t>134,3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НН – 1</w:t>
      </w:r>
      <w:r>
        <w:rPr>
          <w:rFonts w:ascii="Times New Roman" w:hAnsi="Times New Roman"/>
          <w:sz w:val="28"/>
          <w:szCs w:val="28"/>
        </w:rPr>
        <w:t>0,3</w:t>
      </w:r>
      <w:r w:rsidRPr="00C13CFA">
        <w:rPr>
          <w:rFonts w:ascii="Times New Roman" w:hAnsi="Times New Roman"/>
          <w:sz w:val="28"/>
          <w:szCs w:val="28"/>
        </w:rPr>
        <w:t xml:space="preserve"> МВт.</w:t>
      </w:r>
    </w:p>
    <w:p w:rsidR="00C13CFA" w:rsidRPr="00A36F0B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*- данные о величине резервируемой максимальной мощности представлены по состоянию на 3</w:t>
      </w:r>
      <w:r w:rsidR="00203428">
        <w:rPr>
          <w:rFonts w:ascii="Times New Roman" w:hAnsi="Times New Roman"/>
          <w:sz w:val="18"/>
          <w:szCs w:val="18"/>
        </w:rPr>
        <w:t>0</w:t>
      </w:r>
      <w:r>
        <w:rPr>
          <w:rFonts w:ascii="Times New Roman" w:hAnsi="Times New Roman"/>
          <w:sz w:val="18"/>
          <w:szCs w:val="18"/>
        </w:rPr>
        <w:t>.0</w:t>
      </w:r>
      <w:r w:rsidR="00203428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  <w:sz w:val="18"/>
          <w:szCs w:val="18"/>
        </w:rPr>
        <w:t>.2013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203428"/>
    <w:rsid w:val="00392661"/>
    <w:rsid w:val="00487FF6"/>
    <w:rsid w:val="005135BB"/>
    <w:rsid w:val="00706A1C"/>
    <w:rsid w:val="00C13CFA"/>
    <w:rsid w:val="00D9496E"/>
    <w:rsid w:val="00F60A26"/>
    <w:rsid w:val="00F9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Данченко Игорь Васильевич</dc:creator>
  <cp:lastModifiedBy>Недобуга Дмитрий Николаевич</cp:lastModifiedBy>
  <cp:revision>3</cp:revision>
  <dcterms:created xsi:type="dcterms:W3CDTF">2013-07-26T05:53:00Z</dcterms:created>
  <dcterms:modified xsi:type="dcterms:W3CDTF">2013-07-26T05:58:00Z</dcterms:modified>
</cp:coreProperties>
</file>