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2F" w:rsidRPr="00614B8D" w:rsidRDefault="00B01303" w:rsidP="005D14C4">
      <w:pPr>
        <w:spacing w:line="276" w:lineRule="auto"/>
        <w:ind w:right="-313" w:firstLine="709"/>
        <w:jc w:val="center"/>
        <w:outlineLvl w:val="1"/>
        <w:rPr>
          <w:rFonts w:ascii="Arial" w:hAnsi="Arial" w:cs="Arial"/>
          <w:b/>
        </w:rPr>
      </w:pPr>
      <w:r w:rsidRPr="00614B8D">
        <w:rPr>
          <w:rFonts w:ascii="Arial" w:hAnsi="Arial" w:cs="Arial"/>
          <w:b/>
        </w:rPr>
        <w:t>ИЗВЕЩЕНИЕ</w:t>
      </w:r>
      <w:r w:rsidR="00582A2F" w:rsidRPr="00614B8D">
        <w:rPr>
          <w:rFonts w:ascii="Arial" w:hAnsi="Arial" w:cs="Arial"/>
          <w:b/>
        </w:rPr>
        <w:t xml:space="preserve"> О ПРОВЕДЕНИИ ПРОДАЖИ </w:t>
      </w:r>
      <w:r w:rsidR="005C52E5">
        <w:rPr>
          <w:rFonts w:ascii="Arial" w:hAnsi="Arial" w:cs="Arial"/>
          <w:b/>
        </w:rPr>
        <w:t>ИМУЩЕСТВЕННОГО КОМПЛЕКСА</w:t>
      </w:r>
      <w:r w:rsidR="00426CAB" w:rsidRPr="00614B8D">
        <w:rPr>
          <w:rFonts w:ascii="Arial" w:hAnsi="Arial" w:cs="Arial"/>
          <w:b/>
        </w:rPr>
        <w:t xml:space="preserve"> </w:t>
      </w:r>
      <w:r w:rsidR="007460A5">
        <w:rPr>
          <w:rFonts w:ascii="Arial" w:hAnsi="Arial" w:cs="Arial"/>
          <w:b/>
        </w:rPr>
        <w:t>ПОСРЕДСТВОМ ПУБЛИЧНОГО ПРЕДЛОЖЕНИЯ В ЭЛЕКТРОННОЙ ФОРМЕ</w:t>
      </w:r>
    </w:p>
    <w:p w:rsidR="00582A2F" w:rsidRPr="00614B8D" w:rsidRDefault="00582A2F" w:rsidP="005D14C4">
      <w:pPr>
        <w:spacing w:line="276" w:lineRule="auto"/>
        <w:ind w:left="4536" w:right="-313" w:firstLine="709"/>
        <w:jc w:val="center"/>
        <w:rPr>
          <w:rFonts w:ascii="Arial" w:hAnsi="Arial" w:cs="Arial"/>
          <w:b/>
        </w:rPr>
      </w:pPr>
    </w:p>
    <w:p w:rsidR="00582A2F" w:rsidRPr="00614B8D" w:rsidRDefault="00E0606A" w:rsidP="005D14C4">
      <w:pPr>
        <w:spacing w:line="276" w:lineRule="auto"/>
        <w:ind w:right="-313" w:firstLine="709"/>
        <w:jc w:val="center"/>
        <w:rPr>
          <w:rFonts w:ascii="Arial" w:hAnsi="Arial" w:cs="Arial"/>
        </w:rPr>
      </w:pPr>
      <w:r w:rsidRPr="00614B8D">
        <w:rPr>
          <w:rFonts w:ascii="Arial" w:hAnsi="Arial" w:cs="Arial"/>
          <w:b/>
          <w:i/>
        </w:rPr>
        <w:t>ООО "ВЭБ Капитал"</w:t>
      </w:r>
    </w:p>
    <w:p w:rsidR="003B1888" w:rsidRDefault="00033EF4" w:rsidP="005D14C4">
      <w:pPr>
        <w:spacing w:line="276" w:lineRule="auto"/>
        <w:ind w:right="-313" w:firstLine="709"/>
        <w:jc w:val="center"/>
        <w:rPr>
          <w:rFonts w:ascii="Arial" w:hAnsi="Arial" w:cs="Arial"/>
          <w:b/>
          <w:i/>
        </w:rPr>
      </w:pPr>
      <w:r w:rsidRPr="00903846">
        <w:rPr>
          <w:rFonts w:ascii="Arial" w:hAnsi="Arial" w:cs="Arial"/>
          <w:b/>
          <w:i/>
        </w:rPr>
        <w:t xml:space="preserve">сообщает о проведении </w:t>
      </w:r>
      <w:r w:rsidR="007460A5">
        <w:rPr>
          <w:rFonts w:ascii="Arial" w:hAnsi="Arial" w:cs="Arial"/>
          <w:b/>
          <w:i/>
        </w:rPr>
        <w:t xml:space="preserve">продажи посредством </w:t>
      </w:r>
    </w:p>
    <w:p w:rsidR="003B1888" w:rsidRDefault="007460A5" w:rsidP="005D14C4">
      <w:pPr>
        <w:spacing w:line="276" w:lineRule="auto"/>
        <w:ind w:right="-313" w:firstLine="709"/>
        <w:jc w:val="center"/>
        <w:rPr>
          <w:rFonts w:ascii="Arial" w:hAnsi="Arial" w:cs="Arial"/>
          <w:b/>
          <w:i/>
        </w:rPr>
      </w:pPr>
      <w:r>
        <w:rPr>
          <w:rFonts w:ascii="Arial" w:hAnsi="Arial" w:cs="Arial"/>
          <w:b/>
          <w:i/>
        </w:rPr>
        <w:t xml:space="preserve">публичного предложения </w:t>
      </w:r>
      <w:r w:rsidR="003B1888">
        <w:rPr>
          <w:rFonts w:ascii="Arial" w:hAnsi="Arial" w:cs="Arial"/>
          <w:b/>
          <w:i/>
        </w:rPr>
        <w:t>имущественного комплекса</w:t>
      </w:r>
      <w:r w:rsidR="005C52E5">
        <w:rPr>
          <w:rFonts w:ascii="Arial" w:hAnsi="Arial" w:cs="Arial"/>
          <w:b/>
          <w:i/>
        </w:rPr>
        <w:t xml:space="preserve"> </w:t>
      </w:r>
      <w:proofErr w:type="spellStart"/>
      <w:r w:rsidR="005C52E5">
        <w:rPr>
          <w:rFonts w:ascii="Arial" w:hAnsi="Arial" w:cs="Arial"/>
          <w:b/>
          <w:i/>
        </w:rPr>
        <w:t>Ессентукской</w:t>
      </w:r>
      <w:proofErr w:type="spellEnd"/>
      <w:r w:rsidR="005C52E5">
        <w:rPr>
          <w:rFonts w:ascii="Arial" w:hAnsi="Arial" w:cs="Arial"/>
          <w:b/>
          <w:i/>
        </w:rPr>
        <w:t xml:space="preserve"> ГЭС,</w:t>
      </w:r>
    </w:p>
    <w:p w:rsidR="0047650A" w:rsidRDefault="00033EF4" w:rsidP="005D14C4">
      <w:pPr>
        <w:spacing w:line="276" w:lineRule="auto"/>
        <w:ind w:right="-313" w:firstLine="709"/>
        <w:jc w:val="center"/>
        <w:rPr>
          <w:rFonts w:ascii="Arial" w:hAnsi="Arial" w:cs="Arial"/>
          <w:b/>
          <w:i/>
        </w:rPr>
      </w:pPr>
      <w:r w:rsidRPr="00903846">
        <w:rPr>
          <w:rFonts w:ascii="Arial" w:hAnsi="Arial" w:cs="Arial"/>
          <w:b/>
          <w:i/>
        </w:rPr>
        <w:t xml:space="preserve"> </w:t>
      </w:r>
      <w:r w:rsidR="0047650A">
        <w:rPr>
          <w:rFonts w:ascii="Arial" w:hAnsi="Arial" w:cs="Arial"/>
          <w:b/>
          <w:i/>
        </w:rPr>
        <w:t>принадлежащего</w:t>
      </w:r>
      <w:r w:rsidR="0047650A" w:rsidRPr="00903846">
        <w:rPr>
          <w:rFonts w:ascii="Arial" w:hAnsi="Arial" w:cs="Arial"/>
          <w:b/>
          <w:i/>
        </w:rPr>
        <w:t xml:space="preserve"> ПАО «МРСК Северного Кавказа» </w:t>
      </w:r>
    </w:p>
    <w:p w:rsidR="007460A5" w:rsidRDefault="007460A5" w:rsidP="005D14C4">
      <w:pPr>
        <w:spacing w:line="276" w:lineRule="auto"/>
        <w:ind w:right="-313" w:firstLine="709"/>
        <w:jc w:val="center"/>
        <w:rPr>
          <w:rFonts w:ascii="Arial" w:hAnsi="Arial" w:cs="Arial"/>
          <w:b/>
          <w:i/>
        </w:rPr>
      </w:pPr>
    </w:p>
    <w:p w:rsidR="00582A2F" w:rsidRPr="00614B8D" w:rsidRDefault="00033EF4" w:rsidP="005D14C4">
      <w:pPr>
        <w:spacing w:line="276" w:lineRule="auto"/>
        <w:ind w:right="-313" w:firstLine="709"/>
        <w:jc w:val="center"/>
        <w:rPr>
          <w:rFonts w:ascii="Arial" w:hAnsi="Arial" w:cs="Arial"/>
          <w:b/>
        </w:rPr>
      </w:pPr>
      <w:r w:rsidRPr="00903846">
        <w:rPr>
          <w:rFonts w:ascii="Arial" w:hAnsi="Arial" w:cs="Arial"/>
          <w:b/>
          <w:i/>
        </w:rPr>
        <w:t xml:space="preserve"> </w:t>
      </w:r>
      <w:r w:rsidR="00582A2F" w:rsidRPr="00614B8D">
        <w:rPr>
          <w:rFonts w:ascii="Arial" w:hAnsi="Arial" w:cs="Arial"/>
          <w:b/>
        </w:rPr>
        <w:t>Общие положения</w:t>
      </w:r>
    </w:p>
    <w:p w:rsidR="001147A7" w:rsidRPr="00C46466" w:rsidRDefault="00582A2F" w:rsidP="005D14C4">
      <w:pPr>
        <w:tabs>
          <w:tab w:val="left" w:pos="0"/>
        </w:tabs>
        <w:spacing w:line="276" w:lineRule="auto"/>
        <w:ind w:right="-313" w:firstLine="709"/>
        <w:jc w:val="both"/>
        <w:rPr>
          <w:rFonts w:ascii="Arial" w:hAnsi="Arial" w:cs="Arial"/>
        </w:rPr>
      </w:pPr>
      <w:r w:rsidRPr="00C46466">
        <w:rPr>
          <w:rFonts w:ascii="Arial" w:hAnsi="Arial" w:cs="Arial"/>
          <w:b/>
          <w:iCs/>
        </w:rPr>
        <w:t>1.</w:t>
      </w:r>
      <w:r w:rsidRPr="00C46466">
        <w:rPr>
          <w:rFonts w:ascii="Arial" w:hAnsi="Arial" w:cs="Arial"/>
        </w:rPr>
        <w:t xml:space="preserve"> </w:t>
      </w:r>
      <w:r w:rsidRPr="00C46466">
        <w:rPr>
          <w:rFonts w:ascii="Arial" w:hAnsi="Arial" w:cs="Arial"/>
          <w:b/>
        </w:rPr>
        <w:t xml:space="preserve">Основание проведения торгов </w:t>
      </w:r>
      <w:r w:rsidR="001147A7" w:rsidRPr="00C46466">
        <w:rPr>
          <w:rFonts w:ascii="Arial" w:hAnsi="Arial" w:cs="Arial"/>
          <w:b/>
        </w:rPr>
        <w:t xml:space="preserve">– </w:t>
      </w:r>
      <w:r w:rsidR="006E4308">
        <w:rPr>
          <w:rFonts w:ascii="Arial" w:hAnsi="Arial" w:cs="Arial"/>
        </w:rPr>
        <w:t>а</w:t>
      </w:r>
      <w:r w:rsidR="001147A7" w:rsidRPr="00C46466">
        <w:rPr>
          <w:rFonts w:ascii="Arial" w:hAnsi="Arial" w:cs="Arial"/>
        </w:rPr>
        <w:t>гентский договор от 25.09.2017</w:t>
      </w:r>
      <w:r w:rsidR="00B222E1">
        <w:rPr>
          <w:rFonts w:ascii="Arial" w:hAnsi="Arial" w:cs="Arial"/>
        </w:rPr>
        <w:t xml:space="preserve">                                   </w:t>
      </w:r>
      <w:r w:rsidR="001147A7" w:rsidRPr="00C46466">
        <w:rPr>
          <w:rFonts w:ascii="Arial" w:hAnsi="Arial" w:cs="Arial"/>
        </w:rPr>
        <w:t xml:space="preserve"> № 272/КД-09/2017, заключенный между ПАО «МРСК Северного Кавказа» </w:t>
      </w:r>
      <w:proofErr w:type="gramStart"/>
      <w:r w:rsidR="001147A7" w:rsidRPr="00C46466">
        <w:rPr>
          <w:rFonts w:ascii="Arial" w:hAnsi="Arial" w:cs="Arial"/>
        </w:rPr>
        <w:t xml:space="preserve">и </w:t>
      </w:r>
      <w:r w:rsidR="003E0A95">
        <w:rPr>
          <w:rFonts w:ascii="Arial" w:hAnsi="Arial" w:cs="Arial"/>
        </w:rPr>
        <w:t xml:space="preserve">                             </w:t>
      </w:r>
      <w:r w:rsidR="001147A7" w:rsidRPr="00C46466">
        <w:rPr>
          <w:rFonts w:ascii="Arial" w:hAnsi="Arial" w:cs="Arial"/>
        </w:rPr>
        <w:t>ООО</w:t>
      </w:r>
      <w:proofErr w:type="gramEnd"/>
      <w:r w:rsidR="001147A7" w:rsidRPr="00C46466">
        <w:rPr>
          <w:rFonts w:ascii="Arial" w:hAnsi="Arial" w:cs="Arial"/>
        </w:rPr>
        <w:t xml:space="preserve"> «ВЭБ Капитал».</w:t>
      </w:r>
    </w:p>
    <w:p w:rsidR="001147A7" w:rsidRPr="00C46466" w:rsidRDefault="00582A2F" w:rsidP="005D14C4">
      <w:pPr>
        <w:tabs>
          <w:tab w:val="left" w:pos="0"/>
        </w:tabs>
        <w:spacing w:line="276" w:lineRule="auto"/>
        <w:ind w:right="-313" w:firstLine="709"/>
        <w:jc w:val="both"/>
        <w:rPr>
          <w:rFonts w:ascii="Arial" w:hAnsi="Arial" w:cs="Arial"/>
        </w:rPr>
      </w:pPr>
      <w:r w:rsidRPr="00C46466">
        <w:rPr>
          <w:rFonts w:ascii="Arial" w:hAnsi="Arial" w:cs="Arial"/>
          <w:b/>
        </w:rPr>
        <w:t xml:space="preserve">2. </w:t>
      </w:r>
      <w:proofErr w:type="gramStart"/>
      <w:r w:rsidR="00D65624">
        <w:rPr>
          <w:rFonts w:ascii="Arial" w:hAnsi="Arial" w:cs="Arial"/>
          <w:b/>
        </w:rPr>
        <w:t>Продавец (С</w:t>
      </w:r>
      <w:r w:rsidRPr="00C46466">
        <w:rPr>
          <w:rFonts w:ascii="Arial" w:hAnsi="Arial" w:cs="Arial"/>
          <w:b/>
        </w:rPr>
        <w:t xml:space="preserve">обственник </w:t>
      </w:r>
      <w:r w:rsidR="00D65624">
        <w:rPr>
          <w:rFonts w:ascii="Arial" w:hAnsi="Arial" w:cs="Arial"/>
          <w:b/>
        </w:rPr>
        <w:t>И</w:t>
      </w:r>
      <w:r w:rsidR="00E0606A" w:rsidRPr="00C46466">
        <w:rPr>
          <w:rFonts w:ascii="Arial" w:hAnsi="Arial" w:cs="Arial"/>
          <w:b/>
        </w:rPr>
        <w:t>мущества</w:t>
      </w:r>
      <w:r w:rsidR="00BB075E" w:rsidRPr="00C46466">
        <w:rPr>
          <w:rFonts w:ascii="Arial" w:hAnsi="Arial" w:cs="Arial"/>
          <w:b/>
        </w:rPr>
        <w:t>)</w:t>
      </w:r>
      <w:r w:rsidR="009A3676" w:rsidRPr="00C46466">
        <w:rPr>
          <w:rFonts w:ascii="Arial" w:hAnsi="Arial" w:cs="Arial"/>
          <w:b/>
        </w:rPr>
        <w:t xml:space="preserve"> –</w:t>
      </w:r>
      <w:r w:rsidR="00A422D0" w:rsidRPr="00C46466">
        <w:rPr>
          <w:rFonts w:ascii="Arial" w:hAnsi="Arial" w:cs="Arial"/>
          <w:b/>
        </w:rPr>
        <w:t xml:space="preserve"> </w:t>
      </w:r>
      <w:r w:rsidR="001147A7" w:rsidRPr="00C46466">
        <w:rPr>
          <w:rFonts w:ascii="Arial" w:hAnsi="Arial" w:cs="Arial"/>
        </w:rPr>
        <w:t xml:space="preserve">ПАО «МРСК Северного Кавказа» (далее – Принципал), государственный регистрационный номер (ОГРН): 1062632029778, адрес места нахождения: 357506, Ставропольский край, г. Пятигорск, </w:t>
      </w:r>
      <w:r w:rsidR="00B222E1">
        <w:rPr>
          <w:rFonts w:ascii="Arial" w:hAnsi="Arial" w:cs="Arial"/>
        </w:rPr>
        <w:t xml:space="preserve">                                              </w:t>
      </w:r>
      <w:r w:rsidR="001147A7" w:rsidRPr="00C46466">
        <w:rPr>
          <w:rFonts w:ascii="Arial" w:hAnsi="Arial" w:cs="Arial"/>
        </w:rPr>
        <w:t>ул. Подстанционная, д.13а.</w:t>
      </w:r>
      <w:proofErr w:type="gramEnd"/>
    </w:p>
    <w:p w:rsidR="001D3A7F" w:rsidRPr="00C46466" w:rsidRDefault="001D3A7F" w:rsidP="005D14C4">
      <w:pPr>
        <w:tabs>
          <w:tab w:val="left" w:pos="0"/>
        </w:tabs>
        <w:spacing w:line="276" w:lineRule="auto"/>
        <w:ind w:right="-313" w:firstLine="709"/>
        <w:jc w:val="both"/>
        <w:rPr>
          <w:rStyle w:val="FontStyle12"/>
          <w:rFonts w:ascii="Arial" w:hAnsi="Arial" w:cs="Arial"/>
        </w:rPr>
      </w:pPr>
      <w:r w:rsidRPr="00C46466">
        <w:rPr>
          <w:rFonts w:ascii="Arial" w:hAnsi="Arial" w:cs="Arial"/>
          <w:b/>
        </w:rPr>
        <w:t xml:space="preserve">3. Организатор торгов </w:t>
      </w:r>
      <w:r w:rsidRPr="00C46466">
        <w:rPr>
          <w:rFonts w:ascii="Arial" w:hAnsi="Arial" w:cs="Arial"/>
          <w:bCs/>
          <w:iCs/>
        </w:rPr>
        <w:t xml:space="preserve">– ООО </w:t>
      </w:r>
      <w:r w:rsidR="002B2A6A" w:rsidRPr="00C46466">
        <w:rPr>
          <w:rFonts w:ascii="Arial" w:hAnsi="Arial" w:cs="Arial"/>
          <w:bCs/>
          <w:iCs/>
        </w:rPr>
        <w:t>«</w:t>
      </w:r>
      <w:r w:rsidRPr="00C46466">
        <w:rPr>
          <w:rFonts w:ascii="Arial" w:hAnsi="Arial" w:cs="Arial"/>
          <w:bCs/>
          <w:iCs/>
        </w:rPr>
        <w:t>ВЭБ Капитал</w:t>
      </w:r>
      <w:r w:rsidR="002B2A6A" w:rsidRPr="00C46466">
        <w:rPr>
          <w:rFonts w:ascii="Arial" w:hAnsi="Arial" w:cs="Arial"/>
          <w:bCs/>
          <w:iCs/>
        </w:rPr>
        <w:t>»</w:t>
      </w:r>
      <w:r w:rsidRPr="00C46466">
        <w:rPr>
          <w:rFonts w:ascii="Arial" w:hAnsi="Arial" w:cs="Arial"/>
          <w:bCs/>
          <w:iCs/>
        </w:rPr>
        <w:t xml:space="preserve">, ОГРН 1097746831709, место государственной регистрации: Российская Федерация, 107078, </w:t>
      </w:r>
      <w:proofErr w:type="spellStart"/>
      <w:r w:rsidRPr="00C46466">
        <w:rPr>
          <w:rFonts w:ascii="Arial" w:hAnsi="Arial" w:cs="Arial"/>
          <w:bCs/>
          <w:iCs/>
        </w:rPr>
        <w:t>г</w:t>
      </w:r>
      <w:proofErr w:type="gramStart"/>
      <w:r w:rsidRPr="00C46466">
        <w:rPr>
          <w:rFonts w:ascii="Arial" w:hAnsi="Arial" w:cs="Arial"/>
          <w:bCs/>
          <w:iCs/>
        </w:rPr>
        <w:t>.М</w:t>
      </w:r>
      <w:proofErr w:type="gramEnd"/>
      <w:r w:rsidRPr="00C46466">
        <w:rPr>
          <w:rFonts w:ascii="Arial" w:hAnsi="Arial" w:cs="Arial"/>
          <w:bCs/>
          <w:iCs/>
        </w:rPr>
        <w:t>осква</w:t>
      </w:r>
      <w:proofErr w:type="spellEnd"/>
      <w:r w:rsidRPr="00C46466">
        <w:rPr>
          <w:rFonts w:ascii="Arial" w:hAnsi="Arial" w:cs="Arial"/>
          <w:bCs/>
          <w:iCs/>
        </w:rPr>
        <w:t xml:space="preserve">, </w:t>
      </w:r>
      <w:proofErr w:type="spellStart"/>
      <w:r w:rsidRPr="00C46466">
        <w:rPr>
          <w:rFonts w:ascii="Arial" w:hAnsi="Arial" w:cs="Arial"/>
          <w:bCs/>
          <w:iCs/>
        </w:rPr>
        <w:t>ул.Маши</w:t>
      </w:r>
      <w:proofErr w:type="spellEnd"/>
      <w:r w:rsidRPr="00C46466">
        <w:rPr>
          <w:rFonts w:ascii="Arial" w:hAnsi="Arial" w:cs="Arial"/>
          <w:bCs/>
          <w:iCs/>
        </w:rPr>
        <w:t xml:space="preserve"> Порываевой, д.7, </w:t>
      </w:r>
      <w:proofErr w:type="spellStart"/>
      <w:r w:rsidRPr="00C46466">
        <w:rPr>
          <w:rFonts w:ascii="Arial" w:hAnsi="Arial" w:cs="Arial"/>
          <w:bCs/>
          <w:iCs/>
        </w:rPr>
        <w:t>стр.А</w:t>
      </w:r>
      <w:proofErr w:type="spellEnd"/>
      <w:r w:rsidRPr="00C46466">
        <w:rPr>
          <w:rFonts w:ascii="Arial" w:hAnsi="Arial" w:cs="Arial"/>
          <w:bCs/>
          <w:iCs/>
        </w:rPr>
        <w:t xml:space="preserve">., место нахождения по адресу: Российская Федерация, 107078, </w:t>
      </w:r>
      <w:proofErr w:type="spellStart"/>
      <w:r w:rsidRPr="00C46466">
        <w:rPr>
          <w:rFonts w:ascii="Arial" w:hAnsi="Arial" w:cs="Arial"/>
          <w:bCs/>
          <w:iCs/>
        </w:rPr>
        <w:t>г</w:t>
      </w:r>
      <w:proofErr w:type="gramStart"/>
      <w:r w:rsidRPr="00C46466">
        <w:rPr>
          <w:rFonts w:ascii="Arial" w:hAnsi="Arial" w:cs="Arial"/>
          <w:bCs/>
          <w:iCs/>
        </w:rPr>
        <w:t>.М</w:t>
      </w:r>
      <w:proofErr w:type="gramEnd"/>
      <w:r w:rsidRPr="00C46466">
        <w:rPr>
          <w:rFonts w:ascii="Arial" w:hAnsi="Arial" w:cs="Arial"/>
          <w:bCs/>
          <w:iCs/>
        </w:rPr>
        <w:t>осква</w:t>
      </w:r>
      <w:proofErr w:type="spellEnd"/>
      <w:r w:rsidRPr="00C46466">
        <w:rPr>
          <w:rFonts w:ascii="Arial" w:hAnsi="Arial" w:cs="Arial"/>
          <w:bCs/>
          <w:iCs/>
        </w:rPr>
        <w:t xml:space="preserve">, </w:t>
      </w:r>
      <w:proofErr w:type="spellStart"/>
      <w:r w:rsidRPr="00C46466">
        <w:rPr>
          <w:rFonts w:ascii="Arial" w:hAnsi="Arial" w:cs="Arial"/>
          <w:bCs/>
          <w:iCs/>
        </w:rPr>
        <w:t>ул.Маши</w:t>
      </w:r>
      <w:proofErr w:type="spellEnd"/>
      <w:r w:rsidRPr="00C46466">
        <w:rPr>
          <w:rFonts w:ascii="Arial" w:hAnsi="Arial" w:cs="Arial"/>
          <w:bCs/>
          <w:iCs/>
        </w:rPr>
        <w:t xml:space="preserve"> Порываевой, д.7, </w:t>
      </w:r>
      <w:proofErr w:type="spellStart"/>
      <w:r w:rsidRPr="00C46466">
        <w:rPr>
          <w:rFonts w:ascii="Arial" w:hAnsi="Arial" w:cs="Arial"/>
          <w:bCs/>
          <w:iCs/>
        </w:rPr>
        <w:t>стр.А</w:t>
      </w:r>
      <w:proofErr w:type="spellEnd"/>
      <w:r w:rsidR="009D2B20" w:rsidRPr="00C46466">
        <w:rPr>
          <w:rFonts w:ascii="Arial" w:hAnsi="Arial" w:cs="Arial"/>
          <w:bCs/>
          <w:iCs/>
        </w:rPr>
        <w:t>, контактны</w:t>
      </w:r>
      <w:r w:rsidR="00A86170" w:rsidRPr="00C46466">
        <w:rPr>
          <w:rFonts w:ascii="Arial" w:hAnsi="Arial" w:cs="Arial"/>
          <w:bCs/>
          <w:iCs/>
        </w:rPr>
        <w:t>й</w:t>
      </w:r>
      <w:r w:rsidR="009D2B20" w:rsidRPr="00C46466">
        <w:rPr>
          <w:rFonts w:ascii="Arial" w:hAnsi="Arial" w:cs="Arial"/>
          <w:bCs/>
          <w:iCs/>
        </w:rPr>
        <w:t xml:space="preserve"> телефон</w:t>
      </w:r>
      <w:r w:rsidR="00A86170" w:rsidRPr="00C46466">
        <w:rPr>
          <w:rFonts w:ascii="Arial" w:hAnsi="Arial" w:cs="Arial"/>
          <w:bCs/>
          <w:iCs/>
        </w:rPr>
        <w:t xml:space="preserve"> </w:t>
      </w:r>
      <w:r w:rsidR="00A86170" w:rsidRPr="00C46466">
        <w:rPr>
          <w:rFonts w:ascii="Arial" w:hAnsi="Arial" w:cs="Arial"/>
        </w:rPr>
        <w:t>+7 (495) 662-15-15.</w:t>
      </w:r>
      <w:r w:rsidR="00A12A83" w:rsidRPr="00C46466">
        <w:rPr>
          <w:rFonts w:ascii="Arial" w:hAnsi="Arial" w:cs="Arial"/>
        </w:rPr>
        <w:t xml:space="preserve"> Электронная почта: </w:t>
      </w:r>
      <w:proofErr w:type="spellStart"/>
      <w:r w:rsidR="00A12A83" w:rsidRPr="00C46466">
        <w:rPr>
          <w:rFonts w:ascii="Arial" w:hAnsi="Arial" w:cs="Arial"/>
          <w:lang w:val="en-US"/>
        </w:rPr>
        <w:t>torgi</w:t>
      </w:r>
      <w:proofErr w:type="spellEnd"/>
      <w:r w:rsidR="00A12A83" w:rsidRPr="00C46466">
        <w:rPr>
          <w:rFonts w:ascii="Arial" w:hAnsi="Arial" w:cs="Arial"/>
        </w:rPr>
        <w:t>@</w:t>
      </w:r>
      <w:proofErr w:type="spellStart"/>
      <w:r w:rsidR="00A12A83" w:rsidRPr="00C46466">
        <w:rPr>
          <w:rFonts w:ascii="Arial" w:hAnsi="Arial" w:cs="Arial"/>
          <w:lang w:val="en-US"/>
        </w:rPr>
        <w:t>vebcapital</w:t>
      </w:r>
      <w:proofErr w:type="spellEnd"/>
      <w:r w:rsidR="00A12A83" w:rsidRPr="00C46466">
        <w:rPr>
          <w:rFonts w:ascii="Arial" w:hAnsi="Arial" w:cs="Arial"/>
        </w:rPr>
        <w:t>.</w:t>
      </w:r>
      <w:proofErr w:type="spellStart"/>
      <w:r w:rsidR="00A12A83" w:rsidRPr="00C46466">
        <w:rPr>
          <w:rFonts w:ascii="Arial" w:hAnsi="Arial" w:cs="Arial"/>
          <w:lang w:val="en-US"/>
        </w:rPr>
        <w:t>ru</w:t>
      </w:r>
      <w:proofErr w:type="spellEnd"/>
      <w:r w:rsidR="00A12A83" w:rsidRPr="00C46466">
        <w:rPr>
          <w:rFonts w:ascii="Arial" w:hAnsi="Arial" w:cs="Arial"/>
        </w:rPr>
        <w:t>.</w:t>
      </w:r>
    </w:p>
    <w:p w:rsidR="001D3A7F" w:rsidRPr="00C46466" w:rsidRDefault="001D3A7F" w:rsidP="005D14C4">
      <w:pPr>
        <w:tabs>
          <w:tab w:val="left" w:pos="0"/>
        </w:tabs>
        <w:spacing w:line="276" w:lineRule="auto"/>
        <w:ind w:right="-313" w:firstLine="709"/>
        <w:jc w:val="both"/>
        <w:rPr>
          <w:rStyle w:val="FontStyle12"/>
          <w:rFonts w:ascii="Arial" w:hAnsi="Arial" w:cs="Arial"/>
        </w:rPr>
      </w:pPr>
      <w:r w:rsidRPr="00C46466">
        <w:rPr>
          <w:rStyle w:val="FontStyle12"/>
          <w:rFonts w:ascii="Arial" w:hAnsi="Arial" w:cs="Arial"/>
          <w:b/>
        </w:rPr>
        <w:t>4.</w:t>
      </w:r>
      <w:r w:rsidRPr="00C46466">
        <w:rPr>
          <w:rStyle w:val="FontStyle12"/>
          <w:rFonts w:ascii="Arial" w:hAnsi="Arial" w:cs="Arial"/>
        </w:rPr>
        <w:t xml:space="preserve"> </w:t>
      </w:r>
      <w:r w:rsidRPr="00C46466">
        <w:rPr>
          <w:rStyle w:val="FontStyle12"/>
          <w:rFonts w:ascii="Arial" w:hAnsi="Arial" w:cs="Arial"/>
          <w:b/>
        </w:rPr>
        <w:t>Организатор электронной площадки:</w:t>
      </w:r>
      <w:r w:rsidRPr="00C46466">
        <w:rPr>
          <w:rStyle w:val="FontStyle12"/>
          <w:rFonts w:ascii="Arial" w:hAnsi="Arial" w:cs="Arial"/>
        </w:rPr>
        <w:t xml:space="preserve"> АО «Единая электронная торговая площадка» (сокращенно именуемое АО «ЕЭТП» или «</w:t>
      </w:r>
      <w:proofErr w:type="spellStart"/>
      <w:r w:rsidRPr="00C46466">
        <w:rPr>
          <w:rStyle w:val="FontStyle12"/>
          <w:rFonts w:ascii="Arial" w:hAnsi="Arial" w:cs="Arial"/>
        </w:rPr>
        <w:t>Росэлторг</w:t>
      </w:r>
      <w:proofErr w:type="spellEnd"/>
      <w:r w:rsidRPr="00C46466">
        <w:rPr>
          <w:rStyle w:val="FontStyle12"/>
          <w:rFonts w:ascii="Arial" w:hAnsi="Arial" w:cs="Arial"/>
        </w:rPr>
        <w:t xml:space="preserve">»), </w:t>
      </w:r>
      <w:r w:rsidR="006E4308">
        <w:rPr>
          <w:rStyle w:val="FontStyle12"/>
          <w:rFonts w:ascii="Arial" w:hAnsi="Arial" w:cs="Arial"/>
        </w:rPr>
        <w:t>расположенное по адресу в сети и</w:t>
      </w:r>
      <w:r w:rsidRPr="00C46466">
        <w:rPr>
          <w:rStyle w:val="FontStyle12"/>
          <w:rFonts w:ascii="Arial" w:hAnsi="Arial" w:cs="Arial"/>
        </w:rPr>
        <w:t xml:space="preserve">нтернет: </w:t>
      </w:r>
      <w:hyperlink r:id="rId9" w:anchor="auth/login" w:history="1">
        <w:r w:rsidRPr="00C46466">
          <w:rPr>
            <w:rStyle w:val="a3"/>
            <w:rFonts w:ascii="Arial" w:hAnsi="Arial" w:cs="Arial"/>
            <w:color w:val="auto"/>
          </w:rPr>
          <w:t>https://com.roseltorg.ru/#auth/login</w:t>
        </w:r>
      </w:hyperlink>
      <w:r w:rsidRPr="00C46466">
        <w:rPr>
          <w:rStyle w:val="FontStyle12"/>
          <w:rFonts w:ascii="Arial" w:hAnsi="Arial" w:cs="Arial"/>
        </w:rPr>
        <w:t>.</w:t>
      </w:r>
    </w:p>
    <w:p w:rsidR="001D3A7F" w:rsidRPr="00C46466" w:rsidRDefault="001D3A7F" w:rsidP="005D14C4">
      <w:pPr>
        <w:tabs>
          <w:tab w:val="left" w:pos="0"/>
        </w:tabs>
        <w:spacing w:line="276" w:lineRule="auto"/>
        <w:ind w:right="-313" w:firstLine="709"/>
        <w:jc w:val="both"/>
        <w:rPr>
          <w:rFonts w:ascii="Arial" w:hAnsi="Arial" w:cs="Arial"/>
        </w:rPr>
      </w:pPr>
      <w:r w:rsidRPr="00C46466">
        <w:rPr>
          <w:rFonts w:ascii="Arial" w:hAnsi="Arial" w:cs="Arial"/>
          <w:b/>
        </w:rPr>
        <w:t xml:space="preserve">5. Форма </w:t>
      </w:r>
      <w:r w:rsidR="0023695A">
        <w:rPr>
          <w:rFonts w:ascii="Arial" w:hAnsi="Arial" w:cs="Arial"/>
          <w:b/>
        </w:rPr>
        <w:t>проведения продажи</w:t>
      </w:r>
      <w:r w:rsidRPr="00C46466">
        <w:rPr>
          <w:rFonts w:ascii="Arial" w:hAnsi="Arial" w:cs="Arial"/>
          <w:b/>
        </w:rPr>
        <w:t xml:space="preserve"> –</w:t>
      </w:r>
      <w:r w:rsidRPr="00C46466">
        <w:rPr>
          <w:rFonts w:ascii="Arial" w:hAnsi="Arial" w:cs="Arial"/>
        </w:rPr>
        <w:t xml:space="preserve"> </w:t>
      </w:r>
      <w:r w:rsidR="009D2B20" w:rsidRPr="00C46466">
        <w:rPr>
          <w:rFonts w:ascii="Arial" w:hAnsi="Arial" w:cs="Arial"/>
        </w:rPr>
        <w:t>в электронном виде</w:t>
      </w:r>
      <w:r w:rsidR="00646232" w:rsidRPr="00C46466">
        <w:rPr>
          <w:rFonts w:ascii="Arial" w:hAnsi="Arial" w:cs="Arial"/>
        </w:rPr>
        <w:t xml:space="preserve"> открытая </w:t>
      </w:r>
      <w:r w:rsidR="007460A5" w:rsidRPr="00C46466">
        <w:rPr>
          <w:rFonts w:ascii="Arial" w:hAnsi="Arial" w:cs="Arial"/>
        </w:rPr>
        <w:t>продажа посредством публичного предложения</w:t>
      </w:r>
      <w:r w:rsidR="00646232" w:rsidRPr="00C46466">
        <w:rPr>
          <w:rFonts w:ascii="Arial" w:hAnsi="Arial" w:cs="Arial"/>
        </w:rPr>
        <w:t xml:space="preserve"> по составу участник</w:t>
      </w:r>
      <w:r w:rsidR="006E4308">
        <w:rPr>
          <w:rFonts w:ascii="Arial" w:hAnsi="Arial" w:cs="Arial"/>
        </w:rPr>
        <w:t>ов и подачи предложений о цене и</w:t>
      </w:r>
      <w:r w:rsidR="00646232" w:rsidRPr="00C46466">
        <w:rPr>
          <w:rFonts w:ascii="Arial" w:hAnsi="Arial" w:cs="Arial"/>
        </w:rPr>
        <w:t>мущества</w:t>
      </w:r>
      <w:r w:rsidR="006E4308">
        <w:rPr>
          <w:rFonts w:ascii="Arial" w:hAnsi="Arial" w:cs="Arial"/>
        </w:rPr>
        <w:t xml:space="preserve"> (далее – </w:t>
      </w:r>
      <w:r w:rsidR="00ED02DF">
        <w:rPr>
          <w:rFonts w:ascii="Arial" w:hAnsi="Arial" w:cs="Arial"/>
        </w:rPr>
        <w:t>продажа</w:t>
      </w:r>
      <w:r w:rsidRPr="00C46466">
        <w:rPr>
          <w:rFonts w:ascii="Arial" w:hAnsi="Arial" w:cs="Arial"/>
        </w:rPr>
        <w:t xml:space="preserve"> </w:t>
      </w:r>
      <w:r w:rsidR="006E4308">
        <w:rPr>
          <w:rFonts w:ascii="Arial" w:hAnsi="Arial" w:cs="Arial"/>
        </w:rPr>
        <w:t>и</w:t>
      </w:r>
      <w:r w:rsidRPr="00C46466">
        <w:rPr>
          <w:rFonts w:ascii="Arial" w:hAnsi="Arial" w:cs="Arial"/>
        </w:rPr>
        <w:t xml:space="preserve">мущества). </w:t>
      </w:r>
    </w:p>
    <w:p w:rsidR="00D10E74" w:rsidRPr="00C46466" w:rsidRDefault="00D10E74" w:rsidP="005D14C4">
      <w:pPr>
        <w:spacing w:line="276" w:lineRule="auto"/>
        <w:ind w:right="-313" w:firstLine="709"/>
        <w:jc w:val="both"/>
        <w:rPr>
          <w:rFonts w:ascii="Arial" w:hAnsi="Arial" w:cs="Arial"/>
        </w:rPr>
      </w:pPr>
      <w:r w:rsidRPr="00C46466">
        <w:rPr>
          <w:rFonts w:ascii="Arial" w:hAnsi="Arial" w:cs="Arial"/>
          <w:b/>
        </w:rPr>
        <w:t xml:space="preserve">6. Дата начала приема заявок на участие в продаже Имущества </w:t>
      </w:r>
      <w:r w:rsidRPr="00C46466">
        <w:rPr>
          <w:rFonts w:ascii="Arial" w:hAnsi="Arial" w:cs="Arial"/>
        </w:rPr>
        <w:t xml:space="preserve">– 10.00 часов по московскому времени </w:t>
      </w:r>
      <w:r w:rsidR="007460A5" w:rsidRPr="00C46466">
        <w:rPr>
          <w:rFonts w:ascii="Arial" w:hAnsi="Arial" w:cs="Arial"/>
        </w:rPr>
        <w:t>2</w:t>
      </w:r>
      <w:r w:rsidR="00505558">
        <w:rPr>
          <w:rFonts w:ascii="Arial" w:hAnsi="Arial" w:cs="Arial"/>
        </w:rPr>
        <w:t>5</w:t>
      </w:r>
      <w:r w:rsidRPr="00C46466">
        <w:rPr>
          <w:rFonts w:ascii="Arial" w:hAnsi="Arial" w:cs="Arial"/>
        </w:rPr>
        <w:t xml:space="preserve"> </w:t>
      </w:r>
      <w:r w:rsidR="007460A5" w:rsidRPr="00C46466">
        <w:rPr>
          <w:rFonts w:ascii="Arial" w:hAnsi="Arial" w:cs="Arial"/>
        </w:rPr>
        <w:t>июня</w:t>
      </w:r>
      <w:r w:rsidRPr="00C46466">
        <w:rPr>
          <w:rFonts w:ascii="Arial" w:hAnsi="Arial" w:cs="Arial"/>
        </w:rPr>
        <w:t xml:space="preserve"> 2019 г.</w:t>
      </w:r>
    </w:p>
    <w:p w:rsidR="00D10E74" w:rsidRPr="00C46466" w:rsidRDefault="00D10E74" w:rsidP="005D14C4">
      <w:pPr>
        <w:spacing w:line="276" w:lineRule="auto"/>
        <w:ind w:right="-313" w:firstLine="709"/>
        <w:jc w:val="both"/>
        <w:rPr>
          <w:rFonts w:ascii="Arial" w:hAnsi="Arial" w:cs="Arial"/>
        </w:rPr>
      </w:pPr>
      <w:r w:rsidRPr="00C46466">
        <w:rPr>
          <w:rFonts w:ascii="Arial" w:hAnsi="Arial" w:cs="Arial"/>
          <w:b/>
        </w:rPr>
        <w:t xml:space="preserve">7. Дата окончания приема заявок на участие в продаже Имущества – </w:t>
      </w:r>
      <w:r w:rsidRPr="00C46466">
        <w:rPr>
          <w:rFonts w:ascii="Arial" w:hAnsi="Arial" w:cs="Arial"/>
        </w:rPr>
        <w:t>17.00</w:t>
      </w:r>
      <w:r w:rsidRPr="00C46466">
        <w:rPr>
          <w:rFonts w:ascii="Arial" w:hAnsi="Arial" w:cs="Arial"/>
          <w:b/>
        </w:rPr>
        <w:t xml:space="preserve"> </w:t>
      </w:r>
      <w:r w:rsidRPr="00C46466">
        <w:rPr>
          <w:rFonts w:ascii="Arial" w:hAnsi="Arial" w:cs="Arial"/>
        </w:rPr>
        <w:t xml:space="preserve">часов по московскому времени </w:t>
      </w:r>
      <w:r w:rsidR="00A662C3" w:rsidRPr="00C46466">
        <w:rPr>
          <w:rFonts w:ascii="Arial" w:hAnsi="Arial" w:cs="Arial"/>
        </w:rPr>
        <w:t>20</w:t>
      </w:r>
      <w:r w:rsidR="003B1888" w:rsidRPr="00C46466">
        <w:rPr>
          <w:rFonts w:ascii="Arial" w:hAnsi="Arial" w:cs="Arial"/>
        </w:rPr>
        <w:t xml:space="preserve"> августа</w:t>
      </w:r>
      <w:r w:rsidR="00F6039A" w:rsidRPr="00C46466">
        <w:rPr>
          <w:rFonts w:ascii="Arial" w:hAnsi="Arial" w:cs="Arial"/>
        </w:rPr>
        <w:t xml:space="preserve"> </w:t>
      </w:r>
      <w:r w:rsidRPr="00C46466">
        <w:rPr>
          <w:rFonts w:ascii="Arial" w:hAnsi="Arial" w:cs="Arial"/>
        </w:rPr>
        <w:t>2019 г.</w:t>
      </w:r>
    </w:p>
    <w:p w:rsidR="001D3A7F" w:rsidRPr="00C46466" w:rsidRDefault="001D3A7F" w:rsidP="005D14C4">
      <w:pPr>
        <w:pStyle w:val="21"/>
        <w:spacing w:line="276" w:lineRule="auto"/>
        <w:ind w:left="0" w:right="-313" w:firstLine="709"/>
        <w:rPr>
          <w:rFonts w:ascii="Arial" w:hAnsi="Arial" w:cs="Arial"/>
          <w:szCs w:val="24"/>
        </w:rPr>
      </w:pPr>
      <w:r w:rsidRPr="00C46466">
        <w:rPr>
          <w:rFonts w:ascii="Arial" w:hAnsi="Arial" w:cs="Arial"/>
          <w:b/>
          <w:iCs/>
          <w:szCs w:val="24"/>
        </w:rPr>
        <w:t>8</w:t>
      </w:r>
      <w:r w:rsidRPr="00C46466">
        <w:rPr>
          <w:rFonts w:ascii="Arial" w:hAnsi="Arial" w:cs="Arial"/>
          <w:b/>
          <w:szCs w:val="24"/>
        </w:rPr>
        <w:t>. Прием заявок</w:t>
      </w:r>
      <w:r w:rsidRPr="00C46466">
        <w:rPr>
          <w:rFonts w:ascii="Arial" w:hAnsi="Arial" w:cs="Arial"/>
          <w:szCs w:val="24"/>
        </w:rPr>
        <w:t xml:space="preserve"> осуществляется на электронной площадке по адресу в сети Интернет: </w:t>
      </w:r>
      <w:hyperlink r:id="rId10" w:anchor="auth/login" w:history="1">
        <w:r w:rsidRPr="00C46466">
          <w:rPr>
            <w:rStyle w:val="a3"/>
            <w:rFonts w:ascii="Arial" w:hAnsi="Arial" w:cs="Arial"/>
            <w:color w:val="auto"/>
            <w:szCs w:val="24"/>
          </w:rPr>
          <w:t>https://com.roseltorg.ru/#auth/login</w:t>
        </w:r>
      </w:hyperlink>
      <w:r w:rsidRPr="00C46466">
        <w:rPr>
          <w:rFonts w:ascii="Arial" w:hAnsi="Arial" w:cs="Arial"/>
          <w:szCs w:val="24"/>
        </w:rPr>
        <w:t>.</w:t>
      </w:r>
    </w:p>
    <w:p w:rsidR="001D3A7F" w:rsidRPr="00C46466" w:rsidRDefault="00790B46" w:rsidP="005D14C4">
      <w:pPr>
        <w:pStyle w:val="21"/>
        <w:spacing w:line="276" w:lineRule="auto"/>
        <w:ind w:left="0" w:right="-313" w:firstLine="709"/>
        <w:rPr>
          <w:rFonts w:ascii="Arial" w:hAnsi="Arial" w:cs="Arial"/>
          <w:szCs w:val="24"/>
        </w:rPr>
      </w:pPr>
      <w:r w:rsidRPr="00C46466">
        <w:rPr>
          <w:rFonts w:ascii="Arial" w:hAnsi="Arial" w:cs="Arial"/>
          <w:b/>
          <w:szCs w:val="24"/>
        </w:rPr>
        <w:t xml:space="preserve">9. Дата признания претендентов </w:t>
      </w:r>
      <w:r w:rsidR="001D3A7F" w:rsidRPr="00C46466">
        <w:rPr>
          <w:rFonts w:ascii="Arial" w:hAnsi="Arial" w:cs="Arial"/>
          <w:b/>
          <w:szCs w:val="24"/>
        </w:rPr>
        <w:t>участник</w:t>
      </w:r>
      <w:r w:rsidRPr="00C46466">
        <w:rPr>
          <w:rFonts w:ascii="Arial" w:hAnsi="Arial" w:cs="Arial"/>
          <w:b/>
          <w:szCs w:val="24"/>
        </w:rPr>
        <w:t>ами</w:t>
      </w:r>
      <w:r w:rsidR="001D3A7F" w:rsidRPr="00C46466">
        <w:rPr>
          <w:rFonts w:ascii="Arial" w:hAnsi="Arial" w:cs="Arial"/>
          <w:b/>
          <w:szCs w:val="24"/>
        </w:rPr>
        <w:t xml:space="preserve"> продажи Имущества</w:t>
      </w:r>
      <w:r w:rsidR="001D3A7F" w:rsidRPr="00C46466" w:rsidDel="0067775C">
        <w:rPr>
          <w:rFonts w:ascii="Arial" w:hAnsi="Arial" w:cs="Arial"/>
          <w:b/>
          <w:szCs w:val="24"/>
        </w:rPr>
        <w:t xml:space="preserve"> </w:t>
      </w:r>
      <w:r w:rsidR="001D3A7F" w:rsidRPr="00C46466">
        <w:rPr>
          <w:rFonts w:ascii="Arial" w:hAnsi="Arial" w:cs="Arial"/>
          <w:szCs w:val="24"/>
        </w:rPr>
        <w:t xml:space="preserve">– </w:t>
      </w:r>
      <w:r w:rsidR="00B222E1">
        <w:rPr>
          <w:rFonts w:ascii="Arial" w:hAnsi="Arial" w:cs="Arial"/>
          <w:szCs w:val="24"/>
        </w:rPr>
        <w:t xml:space="preserve">                            </w:t>
      </w:r>
      <w:r w:rsidR="00A662C3" w:rsidRPr="00C46466">
        <w:rPr>
          <w:rFonts w:ascii="Arial" w:hAnsi="Arial" w:cs="Arial"/>
          <w:szCs w:val="24"/>
        </w:rPr>
        <w:t>21</w:t>
      </w:r>
      <w:r w:rsidR="003B1888" w:rsidRPr="00C46466">
        <w:rPr>
          <w:rFonts w:ascii="Arial" w:hAnsi="Arial" w:cs="Arial"/>
          <w:szCs w:val="24"/>
        </w:rPr>
        <w:t xml:space="preserve"> августа</w:t>
      </w:r>
      <w:r w:rsidR="00F6039A" w:rsidRPr="00C46466">
        <w:rPr>
          <w:rFonts w:ascii="Arial" w:hAnsi="Arial" w:cs="Arial"/>
          <w:szCs w:val="24"/>
        </w:rPr>
        <w:t xml:space="preserve"> </w:t>
      </w:r>
      <w:r w:rsidR="00D57110" w:rsidRPr="00C46466">
        <w:rPr>
          <w:rFonts w:ascii="Arial" w:hAnsi="Arial" w:cs="Arial"/>
          <w:szCs w:val="24"/>
        </w:rPr>
        <w:t>2019</w:t>
      </w:r>
      <w:r w:rsidR="00D034DB" w:rsidRPr="00C46466">
        <w:rPr>
          <w:rFonts w:ascii="Arial" w:hAnsi="Arial" w:cs="Arial"/>
          <w:szCs w:val="24"/>
        </w:rPr>
        <w:t xml:space="preserve"> </w:t>
      </w:r>
      <w:r w:rsidR="001D3A7F" w:rsidRPr="00C46466">
        <w:rPr>
          <w:rFonts w:ascii="Arial" w:hAnsi="Arial" w:cs="Arial"/>
          <w:szCs w:val="24"/>
        </w:rPr>
        <w:t>г. по адресу: Российская Федерация, 107078, г.</w:t>
      </w:r>
      <w:r w:rsidR="007460A5" w:rsidRPr="00C46466">
        <w:rPr>
          <w:rFonts w:ascii="Arial" w:hAnsi="Arial" w:cs="Arial"/>
          <w:szCs w:val="24"/>
        </w:rPr>
        <w:t xml:space="preserve"> </w:t>
      </w:r>
      <w:r w:rsidR="001D3A7F" w:rsidRPr="00C46466">
        <w:rPr>
          <w:rFonts w:ascii="Arial" w:hAnsi="Arial" w:cs="Arial"/>
          <w:szCs w:val="24"/>
        </w:rPr>
        <w:t>Москва, ул.</w:t>
      </w:r>
      <w:r w:rsidR="007460A5" w:rsidRPr="00C46466">
        <w:rPr>
          <w:rFonts w:ascii="Arial" w:hAnsi="Arial" w:cs="Arial"/>
          <w:szCs w:val="24"/>
        </w:rPr>
        <w:t xml:space="preserve"> </w:t>
      </w:r>
      <w:r w:rsidR="001D3A7F" w:rsidRPr="00C46466">
        <w:rPr>
          <w:rFonts w:ascii="Arial" w:hAnsi="Arial" w:cs="Arial"/>
          <w:szCs w:val="24"/>
        </w:rPr>
        <w:t>Маши Порываевой, д.7, стр.</w:t>
      </w:r>
      <w:r w:rsidR="007460A5" w:rsidRPr="00C46466">
        <w:rPr>
          <w:rFonts w:ascii="Arial" w:hAnsi="Arial" w:cs="Arial"/>
          <w:szCs w:val="24"/>
        </w:rPr>
        <w:t xml:space="preserve"> </w:t>
      </w:r>
      <w:r w:rsidR="001D3A7F" w:rsidRPr="00C46466">
        <w:rPr>
          <w:rFonts w:ascii="Arial" w:hAnsi="Arial" w:cs="Arial"/>
          <w:szCs w:val="24"/>
        </w:rPr>
        <w:t>А.</w:t>
      </w:r>
    </w:p>
    <w:p w:rsidR="001D3A7F" w:rsidRPr="00C46466" w:rsidRDefault="001D3A7F" w:rsidP="005D14C4">
      <w:pPr>
        <w:pStyle w:val="21"/>
        <w:spacing w:line="276" w:lineRule="auto"/>
        <w:ind w:left="0" w:right="-313" w:firstLine="709"/>
        <w:rPr>
          <w:rFonts w:ascii="Arial" w:hAnsi="Arial" w:cs="Arial"/>
          <w:szCs w:val="24"/>
        </w:rPr>
      </w:pPr>
      <w:r w:rsidRPr="00C46466">
        <w:rPr>
          <w:rFonts w:ascii="Arial" w:hAnsi="Arial" w:cs="Arial"/>
          <w:b/>
          <w:szCs w:val="24"/>
        </w:rPr>
        <w:t xml:space="preserve">10. Проведение </w:t>
      </w:r>
      <w:r w:rsidR="00790B46" w:rsidRPr="00C46466">
        <w:rPr>
          <w:rFonts w:ascii="Arial" w:hAnsi="Arial" w:cs="Arial"/>
          <w:b/>
          <w:szCs w:val="24"/>
        </w:rPr>
        <w:t>продажи</w:t>
      </w:r>
      <w:r w:rsidRPr="00C46466">
        <w:rPr>
          <w:rFonts w:ascii="Arial" w:hAnsi="Arial" w:cs="Arial"/>
          <w:b/>
          <w:szCs w:val="24"/>
        </w:rPr>
        <w:t xml:space="preserve"> </w:t>
      </w:r>
      <w:r w:rsidRPr="00C46466">
        <w:rPr>
          <w:rFonts w:ascii="Arial" w:hAnsi="Arial" w:cs="Arial"/>
          <w:szCs w:val="24"/>
        </w:rPr>
        <w:t>–</w:t>
      </w:r>
      <w:r w:rsidR="003B1888" w:rsidRPr="00C46466">
        <w:rPr>
          <w:rFonts w:ascii="Arial" w:hAnsi="Arial" w:cs="Arial"/>
          <w:szCs w:val="24"/>
        </w:rPr>
        <w:t xml:space="preserve"> </w:t>
      </w:r>
      <w:r w:rsidR="00A662C3" w:rsidRPr="00C46466">
        <w:rPr>
          <w:rFonts w:ascii="Arial" w:hAnsi="Arial" w:cs="Arial"/>
          <w:szCs w:val="24"/>
        </w:rPr>
        <w:t>22</w:t>
      </w:r>
      <w:r w:rsidR="003B1888" w:rsidRPr="00C46466">
        <w:rPr>
          <w:rFonts w:ascii="Arial" w:hAnsi="Arial" w:cs="Arial"/>
          <w:szCs w:val="24"/>
        </w:rPr>
        <w:t xml:space="preserve"> августа</w:t>
      </w:r>
      <w:r w:rsidR="00F6039A" w:rsidRPr="00C46466">
        <w:rPr>
          <w:rFonts w:ascii="Arial" w:hAnsi="Arial" w:cs="Arial"/>
          <w:szCs w:val="24"/>
        </w:rPr>
        <w:t xml:space="preserve"> </w:t>
      </w:r>
      <w:r w:rsidRPr="00C46466">
        <w:rPr>
          <w:rFonts w:ascii="Arial" w:hAnsi="Arial" w:cs="Arial"/>
          <w:szCs w:val="24"/>
        </w:rPr>
        <w:t>2019</w:t>
      </w:r>
      <w:r w:rsidR="00F90A51" w:rsidRPr="00C46466">
        <w:rPr>
          <w:rFonts w:ascii="Arial" w:hAnsi="Arial" w:cs="Arial"/>
          <w:szCs w:val="24"/>
        </w:rPr>
        <w:t xml:space="preserve"> </w:t>
      </w:r>
      <w:r w:rsidRPr="00C46466">
        <w:rPr>
          <w:rFonts w:ascii="Arial" w:hAnsi="Arial" w:cs="Arial"/>
          <w:szCs w:val="24"/>
        </w:rPr>
        <w:t xml:space="preserve">г. в </w:t>
      </w:r>
      <w:r w:rsidR="00CD4643" w:rsidRPr="00C46466">
        <w:rPr>
          <w:rFonts w:ascii="Arial" w:hAnsi="Arial" w:cs="Arial"/>
          <w:szCs w:val="24"/>
        </w:rPr>
        <w:t>10.00</w:t>
      </w:r>
      <w:r w:rsidRPr="00C46466">
        <w:rPr>
          <w:rFonts w:ascii="Arial" w:hAnsi="Arial" w:cs="Arial"/>
          <w:szCs w:val="24"/>
        </w:rPr>
        <w:t xml:space="preserve"> по московскому времени на электронной площадке по адресу в сети Интернет: </w:t>
      </w:r>
      <w:hyperlink r:id="rId11" w:anchor="auth/login" w:history="1">
        <w:r w:rsidRPr="00C46466">
          <w:rPr>
            <w:rStyle w:val="a3"/>
            <w:rFonts w:ascii="Arial" w:hAnsi="Arial" w:cs="Arial"/>
            <w:color w:val="auto"/>
            <w:szCs w:val="24"/>
          </w:rPr>
          <w:t>https://com.roseltorg.ru/#auth/login</w:t>
        </w:r>
      </w:hyperlink>
      <w:r w:rsidRPr="00C46466">
        <w:rPr>
          <w:rFonts w:ascii="Arial" w:hAnsi="Arial" w:cs="Arial"/>
          <w:szCs w:val="24"/>
        </w:rPr>
        <w:t xml:space="preserve">. </w:t>
      </w:r>
    </w:p>
    <w:p w:rsidR="00582A2F" w:rsidRPr="00C46466" w:rsidRDefault="00582A2F" w:rsidP="005D14C4">
      <w:pPr>
        <w:pStyle w:val="21"/>
        <w:spacing w:line="276" w:lineRule="auto"/>
        <w:ind w:left="0" w:right="-313" w:firstLine="709"/>
        <w:rPr>
          <w:rFonts w:ascii="Arial" w:hAnsi="Arial" w:cs="Arial"/>
          <w:szCs w:val="24"/>
        </w:rPr>
      </w:pPr>
    </w:p>
    <w:p w:rsidR="00582A2F" w:rsidRPr="00C46466" w:rsidRDefault="00582A2F" w:rsidP="005D14C4">
      <w:pPr>
        <w:pStyle w:val="a7"/>
        <w:numPr>
          <w:ilvl w:val="0"/>
          <w:numId w:val="3"/>
        </w:numPr>
        <w:spacing w:line="276" w:lineRule="auto"/>
        <w:ind w:left="0" w:right="-313" w:firstLine="709"/>
        <w:jc w:val="center"/>
        <w:rPr>
          <w:rFonts w:ascii="Arial" w:hAnsi="Arial" w:cs="Arial"/>
          <w:b/>
          <w:szCs w:val="24"/>
        </w:rPr>
      </w:pPr>
      <w:r w:rsidRPr="00C46466">
        <w:rPr>
          <w:rFonts w:ascii="Arial" w:hAnsi="Arial" w:cs="Arial"/>
          <w:b/>
          <w:szCs w:val="24"/>
        </w:rPr>
        <w:t>Сведения о выставляем</w:t>
      </w:r>
      <w:r w:rsidR="00E418E8" w:rsidRPr="00C46466">
        <w:rPr>
          <w:rFonts w:ascii="Arial" w:hAnsi="Arial" w:cs="Arial"/>
          <w:b/>
          <w:szCs w:val="24"/>
        </w:rPr>
        <w:t>ом</w:t>
      </w:r>
      <w:r w:rsidRPr="00C46466">
        <w:rPr>
          <w:rFonts w:ascii="Arial" w:hAnsi="Arial" w:cs="Arial"/>
          <w:b/>
          <w:szCs w:val="24"/>
        </w:rPr>
        <w:t xml:space="preserve"> на </w:t>
      </w:r>
      <w:r w:rsidR="002D1D0B" w:rsidRPr="00C46466">
        <w:rPr>
          <w:rFonts w:ascii="Arial" w:hAnsi="Arial" w:cs="Arial"/>
          <w:b/>
          <w:szCs w:val="24"/>
        </w:rPr>
        <w:t>торги</w:t>
      </w:r>
      <w:r w:rsidR="0088782D" w:rsidRPr="00C46466">
        <w:rPr>
          <w:rFonts w:ascii="Arial" w:hAnsi="Arial" w:cs="Arial"/>
          <w:b/>
          <w:szCs w:val="24"/>
        </w:rPr>
        <w:t xml:space="preserve"> </w:t>
      </w:r>
      <w:r w:rsidR="009A3676" w:rsidRPr="00C46466">
        <w:rPr>
          <w:rFonts w:ascii="Arial" w:hAnsi="Arial" w:cs="Arial"/>
          <w:b/>
          <w:szCs w:val="24"/>
        </w:rPr>
        <w:t>Имуществе</w:t>
      </w:r>
    </w:p>
    <w:p w:rsidR="008A0AE1" w:rsidRPr="00C46466" w:rsidRDefault="008A0AE1" w:rsidP="005D14C4">
      <w:pPr>
        <w:pStyle w:val="a7"/>
        <w:spacing w:line="276" w:lineRule="auto"/>
        <w:ind w:left="567" w:right="-313" w:firstLine="709"/>
        <w:rPr>
          <w:rFonts w:ascii="Arial" w:hAnsi="Arial" w:cs="Arial"/>
          <w:b/>
          <w:szCs w:val="24"/>
        </w:rPr>
      </w:pPr>
    </w:p>
    <w:p w:rsidR="00FE497D" w:rsidRPr="00C46466" w:rsidRDefault="008A0AE1" w:rsidP="005D14C4">
      <w:pPr>
        <w:ind w:right="-313" w:firstLine="709"/>
        <w:jc w:val="both"/>
        <w:rPr>
          <w:rFonts w:ascii="Arial" w:hAnsi="Arial" w:cs="Arial"/>
          <w:b/>
          <w:iCs/>
        </w:rPr>
      </w:pPr>
      <w:r w:rsidRPr="00C46466">
        <w:rPr>
          <w:rFonts w:ascii="Arial" w:hAnsi="Arial" w:cs="Arial"/>
          <w:b/>
          <w:bCs/>
          <w:shd w:val="clear" w:color="auto" w:fill="FFFFFF"/>
        </w:rPr>
        <w:t xml:space="preserve">1. </w:t>
      </w:r>
      <w:r w:rsidR="00A422D0" w:rsidRPr="00C46466">
        <w:rPr>
          <w:rFonts w:ascii="Arial" w:hAnsi="Arial" w:cs="Arial"/>
          <w:b/>
          <w:bCs/>
          <w:shd w:val="clear" w:color="auto" w:fill="FFFFFF"/>
        </w:rPr>
        <w:t>Сведен</w:t>
      </w:r>
      <w:r w:rsidR="007460A5" w:rsidRPr="00C46466">
        <w:rPr>
          <w:rFonts w:ascii="Arial" w:hAnsi="Arial" w:cs="Arial"/>
          <w:b/>
          <w:bCs/>
          <w:shd w:val="clear" w:color="auto" w:fill="FFFFFF"/>
        </w:rPr>
        <w:t>ия об объектах, реализуемых на торгах</w:t>
      </w:r>
      <w:r w:rsidR="00A422D0" w:rsidRPr="00C46466">
        <w:rPr>
          <w:rFonts w:ascii="Arial" w:hAnsi="Arial" w:cs="Arial"/>
          <w:b/>
          <w:bCs/>
          <w:shd w:val="clear" w:color="auto" w:fill="FFFFFF"/>
        </w:rPr>
        <w:t xml:space="preserve"> единым лотом </w:t>
      </w:r>
      <w:r w:rsidR="00A422D0" w:rsidRPr="00C46466">
        <w:rPr>
          <w:rFonts w:ascii="Arial" w:hAnsi="Arial" w:cs="Arial"/>
          <w:b/>
          <w:shd w:val="clear" w:color="auto" w:fill="FFFFFF"/>
        </w:rPr>
        <w:t>(д</w:t>
      </w:r>
      <w:r w:rsidR="00FE497D" w:rsidRPr="00C46466">
        <w:rPr>
          <w:rFonts w:ascii="Arial" w:hAnsi="Arial" w:cs="Arial"/>
          <w:b/>
          <w:shd w:val="clear" w:color="auto" w:fill="FFFFFF"/>
        </w:rPr>
        <w:t>алее – Лот, Объекты, Имущество)</w:t>
      </w:r>
      <w:r w:rsidR="00FE497D" w:rsidRPr="00C46466">
        <w:rPr>
          <w:rFonts w:ascii="Arial" w:hAnsi="Arial" w:cs="Arial"/>
          <w:b/>
          <w:iCs/>
        </w:rPr>
        <w:t xml:space="preserve">: </w:t>
      </w:r>
    </w:p>
    <w:p w:rsidR="00D10E74" w:rsidRPr="00C46466" w:rsidRDefault="00D10E74" w:rsidP="005D14C4">
      <w:pPr>
        <w:ind w:right="-313" w:firstLine="709"/>
        <w:jc w:val="both"/>
        <w:rPr>
          <w:rFonts w:ascii="Arial" w:hAnsi="Arial" w:cs="Arial"/>
          <w:b/>
        </w:rPr>
      </w:pPr>
    </w:p>
    <w:p w:rsidR="00C95F68" w:rsidRPr="00C46466" w:rsidRDefault="00FE497D" w:rsidP="00AE7126">
      <w:pPr>
        <w:widowControl w:val="0"/>
        <w:ind w:right="-313" w:firstLine="709"/>
        <w:jc w:val="both"/>
        <w:rPr>
          <w:rFonts w:ascii="Arial" w:hAnsi="Arial" w:cs="Arial"/>
        </w:rPr>
      </w:pPr>
      <w:r w:rsidRPr="00C46466">
        <w:rPr>
          <w:rFonts w:ascii="Arial" w:eastAsia="Calibri" w:hAnsi="Arial" w:cs="Arial"/>
          <w:lang w:eastAsia="en-US"/>
        </w:rPr>
        <w:t>1.1</w:t>
      </w:r>
      <w:r w:rsidR="00C95F68" w:rsidRPr="00C46466">
        <w:rPr>
          <w:rFonts w:ascii="Arial" w:hAnsi="Arial" w:cs="Arial"/>
        </w:rPr>
        <w:t xml:space="preserve"> Имущественный комплекс </w:t>
      </w:r>
      <w:proofErr w:type="spellStart"/>
      <w:r w:rsidR="00C95F68" w:rsidRPr="00C46466">
        <w:rPr>
          <w:rFonts w:ascii="Arial" w:hAnsi="Arial" w:cs="Arial"/>
        </w:rPr>
        <w:t>Ессентукской</w:t>
      </w:r>
      <w:proofErr w:type="spellEnd"/>
      <w:r w:rsidR="00C95F68" w:rsidRPr="00C46466">
        <w:rPr>
          <w:rFonts w:ascii="Arial" w:hAnsi="Arial" w:cs="Arial"/>
        </w:rPr>
        <w:t xml:space="preserve"> ГЭС,</w:t>
      </w:r>
      <w:r w:rsidR="003A4C6B">
        <w:rPr>
          <w:rFonts w:ascii="Arial" w:hAnsi="Arial" w:cs="Arial"/>
        </w:rPr>
        <w:t xml:space="preserve"> расположен</w:t>
      </w:r>
      <w:r w:rsidR="00CB7893" w:rsidRPr="00C46466">
        <w:rPr>
          <w:rFonts w:ascii="Arial" w:hAnsi="Arial" w:cs="Arial"/>
        </w:rPr>
        <w:t xml:space="preserve"> по адресу: Ставропольский край, город Ессе</w:t>
      </w:r>
      <w:r w:rsidR="003B1888" w:rsidRPr="00C46466">
        <w:rPr>
          <w:rFonts w:ascii="Arial" w:hAnsi="Arial" w:cs="Arial"/>
        </w:rPr>
        <w:t xml:space="preserve">нтуки, улица </w:t>
      </w:r>
      <w:proofErr w:type="spellStart"/>
      <w:r w:rsidR="003B1888" w:rsidRPr="00C46466">
        <w:rPr>
          <w:rFonts w:ascii="Arial" w:hAnsi="Arial" w:cs="Arial"/>
        </w:rPr>
        <w:t>Большевитская</w:t>
      </w:r>
      <w:proofErr w:type="spellEnd"/>
      <w:r w:rsidR="003B1888" w:rsidRPr="00C46466">
        <w:rPr>
          <w:rFonts w:ascii="Arial" w:hAnsi="Arial" w:cs="Arial"/>
        </w:rPr>
        <w:t>, 59а,</w:t>
      </w:r>
      <w:r w:rsidR="00C95F68" w:rsidRPr="00C46466">
        <w:rPr>
          <w:rFonts w:ascii="Arial" w:hAnsi="Arial" w:cs="Arial"/>
        </w:rPr>
        <w:t xml:space="preserve"> </w:t>
      </w:r>
      <w:r w:rsidR="00116F29">
        <w:rPr>
          <w:rFonts w:ascii="Arial" w:hAnsi="Arial" w:cs="Arial"/>
        </w:rPr>
        <w:t xml:space="preserve">район городского озера, </w:t>
      </w:r>
      <w:r w:rsidR="00C95F68" w:rsidRPr="00C46466">
        <w:rPr>
          <w:rFonts w:ascii="Arial" w:hAnsi="Arial" w:cs="Arial"/>
        </w:rPr>
        <w:t>включающ</w:t>
      </w:r>
      <w:r w:rsidR="00CB7893" w:rsidRPr="00C46466">
        <w:rPr>
          <w:rFonts w:ascii="Arial" w:hAnsi="Arial" w:cs="Arial"/>
        </w:rPr>
        <w:t>и</w:t>
      </w:r>
      <w:r w:rsidR="00C95F68" w:rsidRPr="00C46466">
        <w:rPr>
          <w:rFonts w:ascii="Arial" w:hAnsi="Arial" w:cs="Arial"/>
        </w:rPr>
        <w:t>й в себя:</w:t>
      </w:r>
    </w:p>
    <w:p w:rsidR="00C95F68" w:rsidRPr="00C46466" w:rsidRDefault="00C95F68" w:rsidP="00AE7126">
      <w:pPr>
        <w:widowControl w:val="0"/>
        <w:ind w:right="-313" w:firstLine="709"/>
        <w:jc w:val="both"/>
        <w:rPr>
          <w:rFonts w:ascii="Arial" w:hAnsi="Arial" w:cs="Arial"/>
        </w:rPr>
      </w:pPr>
      <w:r w:rsidRPr="00C46466">
        <w:rPr>
          <w:rFonts w:ascii="Arial" w:hAnsi="Arial" w:cs="Arial"/>
        </w:rPr>
        <w:t>- инв.</w:t>
      </w:r>
      <w:r w:rsidR="0046199E" w:rsidRPr="00C46466">
        <w:rPr>
          <w:rFonts w:ascii="Arial" w:hAnsi="Arial" w:cs="Arial"/>
        </w:rPr>
        <w:t xml:space="preserve"> </w:t>
      </w:r>
      <w:r w:rsidRPr="00C46466">
        <w:rPr>
          <w:rFonts w:ascii="Arial" w:hAnsi="Arial" w:cs="Arial"/>
        </w:rPr>
        <w:t>номер СЦ369, здание ГЭС, назначение: нежилое здание</w:t>
      </w:r>
      <w:r w:rsidR="0046199E" w:rsidRPr="00C46466">
        <w:rPr>
          <w:rFonts w:ascii="Arial" w:hAnsi="Arial" w:cs="Arial"/>
        </w:rPr>
        <w:t xml:space="preserve"> (кадастровый </w:t>
      </w:r>
      <w:r w:rsidR="0046199E" w:rsidRPr="00C46466">
        <w:rPr>
          <w:rFonts w:ascii="Arial" w:hAnsi="Arial" w:cs="Arial"/>
        </w:rPr>
        <w:lastRenderedPageBreak/>
        <w:t>номер 26:30:020106:21)</w:t>
      </w:r>
      <w:r w:rsidRPr="00C46466">
        <w:rPr>
          <w:rFonts w:ascii="Arial" w:hAnsi="Arial" w:cs="Arial"/>
        </w:rPr>
        <w:t>, литер</w:t>
      </w:r>
      <w:proofErr w:type="gramStart"/>
      <w:r w:rsidRPr="00C46466">
        <w:rPr>
          <w:rFonts w:ascii="Arial" w:hAnsi="Arial" w:cs="Arial"/>
        </w:rPr>
        <w:t xml:space="preserve"> А</w:t>
      </w:r>
      <w:proofErr w:type="gramEnd"/>
      <w:r w:rsidRPr="00C46466">
        <w:rPr>
          <w:rFonts w:ascii="Arial" w:hAnsi="Arial" w:cs="Arial"/>
        </w:rPr>
        <w:t>, общей площадью 195,1 кв.м.;</w:t>
      </w:r>
    </w:p>
    <w:p w:rsidR="00C95F68" w:rsidRPr="00C46466" w:rsidRDefault="00C95F68" w:rsidP="00AE7126">
      <w:pPr>
        <w:widowControl w:val="0"/>
        <w:ind w:right="-313" w:firstLine="709"/>
        <w:jc w:val="both"/>
        <w:rPr>
          <w:rFonts w:ascii="Arial" w:hAnsi="Arial" w:cs="Arial"/>
        </w:rPr>
      </w:pPr>
      <w:r w:rsidRPr="00C46466">
        <w:rPr>
          <w:rFonts w:ascii="Arial" w:hAnsi="Arial" w:cs="Arial"/>
        </w:rPr>
        <w:t>- инв.</w:t>
      </w:r>
      <w:r w:rsidR="0046199E" w:rsidRPr="00C46466">
        <w:rPr>
          <w:rFonts w:ascii="Arial" w:hAnsi="Arial" w:cs="Arial"/>
        </w:rPr>
        <w:t xml:space="preserve"> </w:t>
      </w:r>
      <w:r w:rsidRPr="00C46466">
        <w:rPr>
          <w:rFonts w:ascii="Arial" w:hAnsi="Arial" w:cs="Arial"/>
        </w:rPr>
        <w:t>номер СЦ5109, трубопроводы напорных металлических, литер</w:t>
      </w:r>
      <w:proofErr w:type="gramStart"/>
      <w:r w:rsidRPr="00C46466">
        <w:rPr>
          <w:rFonts w:ascii="Arial" w:hAnsi="Arial" w:cs="Arial"/>
        </w:rPr>
        <w:t xml:space="preserve"> Б</w:t>
      </w:r>
      <w:proofErr w:type="gramEnd"/>
      <w:r w:rsidRPr="00C46466">
        <w:rPr>
          <w:rFonts w:ascii="Arial" w:hAnsi="Arial" w:cs="Arial"/>
        </w:rPr>
        <w:t>;</w:t>
      </w:r>
    </w:p>
    <w:p w:rsidR="00C95F68" w:rsidRPr="00C46466" w:rsidRDefault="00C95F68" w:rsidP="00AE7126">
      <w:pPr>
        <w:widowControl w:val="0"/>
        <w:ind w:right="-313" w:firstLine="709"/>
        <w:jc w:val="both"/>
        <w:rPr>
          <w:rFonts w:ascii="Arial" w:hAnsi="Arial" w:cs="Arial"/>
        </w:rPr>
      </w:pPr>
      <w:r w:rsidRPr="00C46466">
        <w:rPr>
          <w:rFonts w:ascii="Arial" w:hAnsi="Arial" w:cs="Arial"/>
        </w:rPr>
        <w:t>- инв.</w:t>
      </w:r>
      <w:r w:rsidR="0046199E" w:rsidRPr="00C46466">
        <w:rPr>
          <w:rFonts w:ascii="Arial" w:hAnsi="Arial" w:cs="Arial"/>
        </w:rPr>
        <w:t xml:space="preserve"> </w:t>
      </w:r>
      <w:r w:rsidRPr="00C46466">
        <w:rPr>
          <w:rFonts w:ascii="Arial" w:hAnsi="Arial" w:cs="Arial"/>
        </w:rPr>
        <w:t>номер СЦ5124, эстакаду хозяйственного двора с электрической талью 0,7 т, литер</w:t>
      </w:r>
      <w:proofErr w:type="gramStart"/>
      <w:r w:rsidRPr="00C46466">
        <w:rPr>
          <w:rFonts w:ascii="Arial" w:hAnsi="Arial" w:cs="Arial"/>
        </w:rPr>
        <w:t xml:space="preserve"> Б</w:t>
      </w:r>
      <w:proofErr w:type="gramEnd"/>
      <w:r w:rsidRPr="00C46466">
        <w:rPr>
          <w:rFonts w:ascii="Arial" w:hAnsi="Arial" w:cs="Arial"/>
        </w:rPr>
        <w:t>;</w:t>
      </w:r>
    </w:p>
    <w:p w:rsidR="00C95F68" w:rsidRPr="00C46466" w:rsidRDefault="00C95F68" w:rsidP="00AE7126">
      <w:pPr>
        <w:widowControl w:val="0"/>
        <w:ind w:right="-313" w:firstLine="709"/>
        <w:jc w:val="both"/>
        <w:rPr>
          <w:rFonts w:ascii="Arial" w:hAnsi="Arial" w:cs="Arial"/>
        </w:rPr>
      </w:pPr>
      <w:r w:rsidRPr="00C46466">
        <w:rPr>
          <w:rFonts w:ascii="Arial" w:hAnsi="Arial" w:cs="Arial"/>
        </w:rPr>
        <w:t>- инв.</w:t>
      </w:r>
      <w:r w:rsidR="0046199E" w:rsidRPr="00C46466">
        <w:rPr>
          <w:rFonts w:ascii="Arial" w:hAnsi="Arial" w:cs="Arial"/>
        </w:rPr>
        <w:t xml:space="preserve"> </w:t>
      </w:r>
      <w:r w:rsidRPr="00C46466">
        <w:rPr>
          <w:rFonts w:ascii="Arial" w:hAnsi="Arial" w:cs="Arial"/>
        </w:rPr>
        <w:t>номер СЦ5108, плотину</w:t>
      </w:r>
      <w:r w:rsidR="0046199E" w:rsidRPr="00C46466">
        <w:rPr>
          <w:rFonts w:ascii="Arial" w:hAnsi="Arial" w:cs="Arial"/>
        </w:rPr>
        <w:t xml:space="preserve"> (кадастровый номер 26:30:000000:1627)</w:t>
      </w:r>
      <w:r w:rsidRPr="00C46466">
        <w:rPr>
          <w:rFonts w:ascii="Arial" w:hAnsi="Arial" w:cs="Arial"/>
        </w:rPr>
        <w:t>, литер</w:t>
      </w:r>
      <w:proofErr w:type="gramStart"/>
      <w:r w:rsidRPr="00C46466">
        <w:rPr>
          <w:rFonts w:ascii="Arial" w:hAnsi="Arial" w:cs="Arial"/>
        </w:rPr>
        <w:t xml:space="preserve"> А</w:t>
      </w:r>
      <w:proofErr w:type="gramEnd"/>
      <w:r w:rsidRPr="00C46466">
        <w:rPr>
          <w:rFonts w:ascii="Arial" w:hAnsi="Arial" w:cs="Arial"/>
        </w:rPr>
        <w:t>, назначение: сооружение, общей площадью 14,7 кв.м.;</w:t>
      </w:r>
    </w:p>
    <w:p w:rsidR="00C95F68" w:rsidRPr="00C46466" w:rsidRDefault="00C95F68" w:rsidP="00AE7126">
      <w:pPr>
        <w:widowControl w:val="0"/>
        <w:ind w:right="-313" w:firstLine="709"/>
        <w:jc w:val="both"/>
        <w:rPr>
          <w:rFonts w:ascii="Arial" w:hAnsi="Arial" w:cs="Arial"/>
        </w:rPr>
      </w:pPr>
      <w:r w:rsidRPr="00C46466">
        <w:rPr>
          <w:rFonts w:ascii="Arial" w:hAnsi="Arial" w:cs="Arial"/>
        </w:rPr>
        <w:t>- инв.</w:t>
      </w:r>
      <w:r w:rsidR="0046199E" w:rsidRPr="00C46466">
        <w:rPr>
          <w:rFonts w:ascii="Arial" w:hAnsi="Arial" w:cs="Arial"/>
        </w:rPr>
        <w:t xml:space="preserve"> </w:t>
      </w:r>
      <w:r w:rsidRPr="00C46466">
        <w:rPr>
          <w:rFonts w:ascii="Arial" w:hAnsi="Arial" w:cs="Arial"/>
        </w:rPr>
        <w:t>номер СЦ5110, деривационный канал</w:t>
      </w:r>
      <w:r w:rsidR="0046199E" w:rsidRPr="00C46466">
        <w:rPr>
          <w:rFonts w:ascii="Arial" w:hAnsi="Arial" w:cs="Arial"/>
        </w:rPr>
        <w:t xml:space="preserve"> (кадастровый номер 26:30:000000:1677</w:t>
      </w:r>
      <w:r w:rsidR="0087075D" w:rsidRPr="00C46466">
        <w:rPr>
          <w:rFonts w:ascii="Arial" w:hAnsi="Arial" w:cs="Arial"/>
        </w:rPr>
        <w:t>)</w:t>
      </w:r>
      <w:r w:rsidRPr="00C46466">
        <w:rPr>
          <w:rFonts w:ascii="Arial" w:hAnsi="Arial" w:cs="Arial"/>
        </w:rPr>
        <w:t>,</w:t>
      </w:r>
      <w:r w:rsidR="00CB7893" w:rsidRPr="00C46466">
        <w:rPr>
          <w:rFonts w:ascii="Arial" w:hAnsi="Arial" w:cs="Arial"/>
        </w:rPr>
        <w:t xml:space="preserve"> </w:t>
      </w:r>
      <w:r w:rsidRPr="00C46466">
        <w:rPr>
          <w:rFonts w:ascii="Arial" w:hAnsi="Arial" w:cs="Arial"/>
        </w:rPr>
        <w:t>лит. Б, назначение: сооружение, общей площадью 24,0 кв.м.;</w:t>
      </w:r>
    </w:p>
    <w:p w:rsidR="00C95F68" w:rsidRPr="00C46466" w:rsidRDefault="00C95F68" w:rsidP="00AE7126">
      <w:pPr>
        <w:widowControl w:val="0"/>
        <w:ind w:right="-313" w:firstLine="709"/>
        <w:jc w:val="both"/>
        <w:rPr>
          <w:rFonts w:ascii="Arial" w:hAnsi="Arial" w:cs="Arial"/>
        </w:rPr>
      </w:pPr>
      <w:r w:rsidRPr="00C46466">
        <w:rPr>
          <w:rFonts w:ascii="Arial" w:hAnsi="Arial" w:cs="Arial"/>
        </w:rPr>
        <w:t>- инв.</w:t>
      </w:r>
      <w:r w:rsidR="0046199E" w:rsidRPr="00C46466">
        <w:rPr>
          <w:rFonts w:ascii="Arial" w:hAnsi="Arial" w:cs="Arial"/>
        </w:rPr>
        <w:t xml:space="preserve"> </w:t>
      </w:r>
      <w:r w:rsidRPr="00C46466">
        <w:rPr>
          <w:rFonts w:ascii="Arial" w:hAnsi="Arial" w:cs="Arial"/>
        </w:rPr>
        <w:t>номер СЦ5112, дамбы ограждений земляных без облицовки, литер</w:t>
      </w:r>
      <w:proofErr w:type="gramStart"/>
      <w:r w:rsidRPr="00C46466">
        <w:rPr>
          <w:rFonts w:ascii="Arial" w:hAnsi="Arial" w:cs="Arial"/>
        </w:rPr>
        <w:t xml:space="preserve"> А</w:t>
      </w:r>
      <w:proofErr w:type="gramEnd"/>
      <w:r w:rsidRPr="00C46466">
        <w:rPr>
          <w:rFonts w:ascii="Arial" w:hAnsi="Arial" w:cs="Arial"/>
        </w:rPr>
        <w:t>;</w:t>
      </w:r>
    </w:p>
    <w:p w:rsidR="00C95F68" w:rsidRPr="00C46466" w:rsidRDefault="00C95F68" w:rsidP="00AE7126">
      <w:pPr>
        <w:widowControl w:val="0"/>
        <w:ind w:right="-313" w:firstLine="709"/>
        <w:jc w:val="both"/>
        <w:rPr>
          <w:rFonts w:ascii="Arial" w:hAnsi="Arial" w:cs="Arial"/>
        </w:rPr>
      </w:pPr>
      <w:r w:rsidRPr="00C46466">
        <w:rPr>
          <w:rFonts w:ascii="Arial" w:hAnsi="Arial" w:cs="Arial"/>
        </w:rPr>
        <w:t>- инв.</w:t>
      </w:r>
      <w:r w:rsidR="0046199E" w:rsidRPr="00C46466">
        <w:rPr>
          <w:rFonts w:ascii="Arial" w:hAnsi="Arial" w:cs="Arial"/>
        </w:rPr>
        <w:t xml:space="preserve"> </w:t>
      </w:r>
      <w:r w:rsidRPr="00C46466">
        <w:rPr>
          <w:rFonts w:ascii="Arial" w:hAnsi="Arial" w:cs="Arial"/>
        </w:rPr>
        <w:t>номер СЦ5111, сооружений железобетонных берегоукрепительных, литер</w:t>
      </w:r>
      <w:proofErr w:type="gramStart"/>
      <w:r w:rsidRPr="00C46466">
        <w:rPr>
          <w:rFonts w:ascii="Arial" w:hAnsi="Arial" w:cs="Arial"/>
        </w:rPr>
        <w:t xml:space="preserve"> А</w:t>
      </w:r>
      <w:proofErr w:type="gramEnd"/>
      <w:r w:rsidRPr="00C46466">
        <w:rPr>
          <w:rFonts w:ascii="Arial" w:hAnsi="Arial" w:cs="Arial"/>
        </w:rPr>
        <w:t>;</w:t>
      </w:r>
    </w:p>
    <w:p w:rsidR="00C95F68" w:rsidRPr="00C46466" w:rsidRDefault="00C95F68" w:rsidP="00AE7126">
      <w:pPr>
        <w:widowControl w:val="0"/>
        <w:ind w:right="-313" w:firstLine="709"/>
        <w:jc w:val="both"/>
        <w:rPr>
          <w:rFonts w:ascii="Arial" w:hAnsi="Arial" w:cs="Arial"/>
        </w:rPr>
      </w:pPr>
      <w:r w:rsidRPr="00C46466">
        <w:rPr>
          <w:rFonts w:ascii="Arial" w:hAnsi="Arial" w:cs="Arial"/>
        </w:rPr>
        <w:t>- инв.</w:t>
      </w:r>
      <w:r w:rsidR="0046199E" w:rsidRPr="00C46466">
        <w:rPr>
          <w:rFonts w:ascii="Arial" w:hAnsi="Arial" w:cs="Arial"/>
        </w:rPr>
        <w:t xml:space="preserve"> </w:t>
      </w:r>
      <w:r w:rsidRPr="00C46466">
        <w:rPr>
          <w:rFonts w:ascii="Arial" w:hAnsi="Arial" w:cs="Arial"/>
        </w:rPr>
        <w:t>номер СЦ5113, шлюзы – регуляторы – быстротоки – водосливы, литер</w:t>
      </w:r>
      <w:proofErr w:type="gramStart"/>
      <w:r w:rsidRPr="00C46466">
        <w:rPr>
          <w:rFonts w:ascii="Arial" w:hAnsi="Arial" w:cs="Arial"/>
        </w:rPr>
        <w:t xml:space="preserve"> Б</w:t>
      </w:r>
      <w:proofErr w:type="gramEnd"/>
      <w:r w:rsidRPr="00C46466">
        <w:rPr>
          <w:rFonts w:ascii="Arial" w:hAnsi="Arial" w:cs="Arial"/>
        </w:rPr>
        <w:t>;</w:t>
      </w:r>
    </w:p>
    <w:p w:rsidR="00C95F68" w:rsidRDefault="00C95F68" w:rsidP="00AE7126">
      <w:pPr>
        <w:pStyle w:val="21"/>
        <w:spacing w:line="276" w:lineRule="auto"/>
        <w:ind w:left="0" w:right="-313" w:firstLine="709"/>
        <w:rPr>
          <w:rFonts w:ascii="Arial" w:hAnsi="Arial" w:cs="Arial"/>
          <w:b/>
          <w:iCs/>
          <w:szCs w:val="24"/>
        </w:rPr>
      </w:pPr>
      <w:r w:rsidRPr="00C46466">
        <w:rPr>
          <w:rFonts w:ascii="Arial" w:hAnsi="Arial" w:cs="Arial"/>
        </w:rPr>
        <w:t>- инв.</w:t>
      </w:r>
      <w:r w:rsidR="0046199E" w:rsidRPr="00C46466">
        <w:rPr>
          <w:rFonts w:ascii="Arial" w:hAnsi="Arial" w:cs="Arial"/>
        </w:rPr>
        <w:t xml:space="preserve"> </w:t>
      </w:r>
      <w:r w:rsidRPr="00C46466">
        <w:rPr>
          <w:rFonts w:ascii="Arial" w:hAnsi="Arial" w:cs="Arial"/>
        </w:rPr>
        <w:t>номер СЦ5114, сооружения оградительные металлические, литер А</w:t>
      </w:r>
      <w:r w:rsidR="00A662C3" w:rsidRPr="00C46466">
        <w:rPr>
          <w:rFonts w:ascii="Arial" w:hAnsi="Arial" w:cs="Arial"/>
          <w:b/>
          <w:iCs/>
          <w:szCs w:val="24"/>
        </w:rPr>
        <w:t>.</w:t>
      </w:r>
    </w:p>
    <w:p w:rsidR="0078633B" w:rsidRPr="00896E6B" w:rsidRDefault="0078633B" w:rsidP="0078633B">
      <w:pPr>
        <w:pStyle w:val="21"/>
        <w:tabs>
          <w:tab w:val="clear" w:pos="284"/>
          <w:tab w:val="left" w:pos="0"/>
        </w:tabs>
        <w:spacing w:line="276" w:lineRule="auto"/>
        <w:ind w:left="0" w:right="-313" w:firstLine="709"/>
        <w:rPr>
          <w:rFonts w:ascii="Arial" w:hAnsi="Arial" w:cs="Arial"/>
          <w:iCs/>
          <w:szCs w:val="24"/>
        </w:rPr>
      </w:pPr>
      <w:proofErr w:type="gramStart"/>
      <w:r w:rsidRPr="00896E6B">
        <w:rPr>
          <w:rFonts w:ascii="Arial" w:hAnsi="Arial" w:cs="Arial"/>
          <w:iCs/>
          <w:szCs w:val="24"/>
        </w:rPr>
        <w:t xml:space="preserve">В состав имущественного комплекса </w:t>
      </w:r>
      <w:proofErr w:type="spellStart"/>
      <w:r w:rsidRPr="00896E6B">
        <w:rPr>
          <w:rFonts w:ascii="Arial" w:hAnsi="Arial" w:cs="Arial"/>
          <w:iCs/>
          <w:szCs w:val="24"/>
        </w:rPr>
        <w:t>Ессентукской</w:t>
      </w:r>
      <w:proofErr w:type="spellEnd"/>
      <w:r w:rsidRPr="00896E6B">
        <w:rPr>
          <w:rFonts w:ascii="Arial" w:hAnsi="Arial" w:cs="Arial"/>
          <w:iCs/>
          <w:szCs w:val="24"/>
        </w:rPr>
        <w:t xml:space="preserve"> ГЭС</w:t>
      </w:r>
      <w:r w:rsidR="00500E6A" w:rsidRPr="00896E6B">
        <w:rPr>
          <w:rFonts w:ascii="Arial" w:hAnsi="Arial" w:cs="Arial"/>
          <w:iCs/>
          <w:szCs w:val="24"/>
        </w:rPr>
        <w:t>, расположенного</w:t>
      </w:r>
      <w:r w:rsidR="00500E6A" w:rsidRPr="00896E6B">
        <w:t xml:space="preserve"> </w:t>
      </w:r>
      <w:r w:rsidR="00500E6A" w:rsidRPr="00896E6B">
        <w:rPr>
          <w:rFonts w:ascii="Arial" w:hAnsi="Arial" w:cs="Arial"/>
          <w:iCs/>
          <w:szCs w:val="24"/>
        </w:rPr>
        <w:t>Ставропольский край, город Ессентуки, ул. Большевистская, 59, район городского озера</w:t>
      </w:r>
      <w:r w:rsidR="00AF6F43">
        <w:rPr>
          <w:rFonts w:ascii="Arial" w:hAnsi="Arial" w:cs="Arial"/>
          <w:iCs/>
          <w:szCs w:val="24"/>
        </w:rPr>
        <w:t>,</w:t>
      </w:r>
      <w:r w:rsidR="00500E6A" w:rsidRPr="00896E6B">
        <w:rPr>
          <w:rFonts w:ascii="Arial" w:hAnsi="Arial" w:cs="Arial"/>
          <w:iCs/>
          <w:szCs w:val="24"/>
        </w:rPr>
        <w:t xml:space="preserve"> </w:t>
      </w:r>
      <w:r w:rsidRPr="00896E6B">
        <w:rPr>
          <w:rFonts w:ascii="Arial" w:hAnsi="Arial" w:cs="Arial"/>
          <w:iCs/>
          <w:szCs w:val="24"/>
        </w:rPr>
        <w:t>входят:</w:t>
      </w:r>
      <w:proofErr w:type="gramEnd"/>
    </w:p>
    <w:p w:rsidR="0078633B" w:rsidRPr="00896E6B" w:rsidRDefault="0078633B" w:rsidP="0078633B">
      <w:pPr>
        <w:pStyle w:val="21"/>
        <w:tabs>
          <w:tab w:val="clear" w:pos="284"/>
          <w:tab w:val="left" w:pos="0"/>
        </w:tabs>
        <w:spacing w:line="276" w:lineRule="auto"/>
        <w:ind w:left="0" w:right="-313" w:firstLine="709"/>
        <w:rPr>
          <w:rFonts w:ascii="Arial" w:hAnsi="Arial" w:cs="Arial"/>
          <w:iCs/>
          <w:szCs w:val="24"/>
        </w:rPr>
      </w:pPr>
      <w:proofErr w:type="gramStart"/>
      <w:r w:rsidRPr="00896E6B">
        <w:rPr>
          <w:rFonts w:ascii="Arial" w:hAnsi="Arial" w:cs="Arial"/>
        </w:rPr>
        <w:t>- деривационный канал (кадастровый номер 26:30:000000:1677), плотина</w:t>
      </w:r>
      <w:r w:rsidR="00116F29">
        <w:rPr>
          <w:rFonts w:ascii="Arial" w:hAnsi="Arial" w:cs="Arial"/>
        </w:rPr>
        <w:t xml:space="preserve"> </w:t>
      </w:r>
      <w:r w:rsidR="00116F29" w:rsidRPr="00116F29">
        <w:rPr>
          <w:rFonts w:ascii="Arial" w:hAnsi="Arial" w:cs="Arial"/>
        </w:rPr>
        <w:t>(кадастровый номер 26:30:000000:1627)</w:t>
      </w:r>
      <w:r w:rsidRPr="00896E6B">
        <w:rPr>
          <w:rFonts w:ascii="Arial" w:hAnsi="Arial" w:cs="Arial"/>
        </w:rPr>
        <w:t xml:space="preserve">, дамбы ограждений земляных без облицовки, сооружения железобетонные берегоукрепительные, шлюзы-регуляторы-быстротоки-водосливы, сооружения оградительные металлические, </w:t>
      </w:r>
      <w:r w:rsidRPr="00896E6B">
        <w:rPr>
          <w:rFonts w:ascii="Arial" w:hAnsi="Arial" w:cs="Arial"/>
          <w:iCs/>
          <w:szCs w:val="24"/>
        </w:rPr>
        <w:t>расположенные на земельном участке площадью 26 916,00 кв.м., кадастровый номер № 26:30:000000:32, категория земель: земли населенных пунктов, разрешенное использование</w:t>
      </w:r>
      <w:r w:rsidR="00500E6A" w:rsidRPr="00896E6B">
        <w:rPr>
          <w:rFonts w:ascii="Arial" w:hAnsi="Arial" w:cs="Arial"/>
          <w:iCs/>
          <w:szCs w:val="24"/>
        </w:rPr>
        <w:t xml:space="preserve">: под деривационный канал ЕГЭС </w:t>
      </w:r>
      <w:r w:rsidRPr="00896E6B">
        <w:rPr>
          <w:rFonts w:ascii="Arial" w:hAnsi="Arial" w:cs="Arial"/>
          <w:iCs/>
          <w:szCs w:val="24"/>
        </w:rPr>
        <w:t xml:space="preserve"> принадлежа</w:t>
      </w:r>
      <w:r w:rsidR="00500E6A" w:rsidRPr="00896E6B">
        <w:rPr>
          <w:rFonts w:ascii="Arial" w:hAnsi="Arial" w:cs="Arial"/>
          <w:iCs/>
          <w:szCs w:val="24"/>
        </w:rPr>
        <w:t>щем</w:t>
      </w:r>
      <w:r w:rsidRPr="00896E6B">
        <w:rPr>
          <w:rFonts w:ascii="Arial" w:hAnsi="Arial" w:cs="Arial"/>
          <w:iCs/>
          <w:szCs w:val="24"/>
        </w:rPr>
        <w:t xml:space="preserve"> Продавцу на основании договора аренды земельного участка</w:t>
      </w:r>
      <w:proofErr w:type="gramEnd"/>
      <w:r w:rsidRPr="00896E6B">
        <w:rPr>
          <w:rFonts w:ascii="Arial" w:hAnsi="Arial" w:cs="Arial"/>
          <w:iCs/>
          <w:szCs w:val="24"/>
        </w:rPr>
        <w:t xml:space="preserve"> от 02.09.2014 №756-з со сроком аренды до 17.10.2062 года;</w:t>
      </w:r>
    </w:p>
    <w:p w:rsidR="0078633B" w:rsidRPr="00896E6B" w:rsidRDefault="0078633B" w:rsidP="0078633B">
      <w:pPr>
        <w:pStyle w:val="21"/>
        <w:tabs>
          <w:tab w:val="clear" w:pos="284"/>
          <w:tab w:val="left" w:pos="0"/>
        </w:tabs>
        <w:spacing w:line="276" w:lineRule="auto"/>
        <w:ind w:left="0" w:right="-313" w:firstLine="709"/>
        <w:rPr>
          <w:rFonts w:ascii="Arial" w:hAnsi="Arial" w:cs="Arial"/>
          <w:iCs/>
          <w:szCs w:val="24"/>
        </w:rPr>
      </w:pPr>
      <w:proofErr w:type="gramStart"/>
      <w:r w:rsidRPr="00896E6B">
        <w:rPr>
          <w:rFonts w:ascii="Arial" w:hAnsi="Arial" w:cs="Arial"/>
          <w:iCs/>
          <w:szCs w:val="24"/>
        </w:rPr>
        <w:t xml:space="preserve">- </w:t>
      </w:r>
      <w:r w:rsidRPr="00896E6B">
        <w:rPr>
          <w:rFonts w:ascii="Arial" w:hAnsi="Arial" w:cs="Arial"/>
        </w:rPr>
        <w:t xml:space="preserve">нежилое здание (кадастровый номер 26:30:020106:21), трубопроводы напорные металлические, эстакады хозяйственного двора с электрической талью 0,7 т, </w:t>
      </w:r>
      <w:r w:rsidRPr="00896E6B">
        <w:rPr>
          <w:rFonts w:ascii="Arial" w:hAnsi="Arial" w:cs="Arial"/>
          <w:iCs/>
          <w:szCs w:val="24"/>
        </w:rPr>
        <w:t>расположенные на земельном участке площадью 2 817,00 кв.м., кадастровый номер                    № 26:30:020106:9, категория земель: земли населенных пунктов, разрешенное использов</w:t>
      </w:r>
      <w:r w:rsidR="00500E6A" w:rsidRPr="00896E6B">
        <w:rPr>
          <w:rFonts w:ascii="Arial" w:hAnsi="Arial" w:cs="Arial"/>
          <w:iCs/>
          <w:szCs w:val="24"/>
        </w:rPr>
        <w:t xml:space="preserve">ание: под производственную базу, </w:t>
      </w:r>
      <w:r w:rsidRPr="00896E6B">
        <w:rPr>
          <w:rFonts w:ascii="Arial" w:hAnsi="Arial" w:cs="Arial"/>
          <w:iCs/>
          <w:szCs w:val="24"/>
        </w:rPr>
        <w:t>принадлежа</w:t>
      </w:r>
      <w:r w:rsidR="00500E6A" w:rsidRPr="00896E6B">
        <w:rPr>
          <w:rFonts w:ascii="Arial" w:hAnsi="Arial" w:cs="Arial"/>
          <w:iCs/>
          <w:szCs w:val="24"/>
        </w:rPr>
        <w:t>щем</w:t>
      </w:r>
      <w:r w:rsidRPr="00896E6B">
        <w:rPr>
          <w:rFonts w:ascii="Arial" w:hAnsi="Arial" w:cs="Arial"/>
          <w:iCs/>
          <w:szCs w:val="24"/>
        </w:rPr>
        <w:t xml:space="preserve"> Продавцу на основании договора аренды земельного участка от 26.03.2018 № 89-з со сроком аренды до 08.04.2066 года.  </w:t>
      </w:r>
      <w:proofErr w:type="gramEnd"/>
    </w:p>
    <w:p w:rsidR="008A0AE1" w:rsidRDefault="008A0AE1" w:rsidP="005D14C4">
      <w:pPr>
        <w:pStyle w:val="21"/>
        <w:spacing w:line="276" w:lineRule="auto"/>
        <w:ind w:left="0" w:right="-313" w:firstLine="709"/>
        <w:rPr>
          <w:rFonts w:ascii="Arial" w:hAnsi="Arial" w:cs="Arial"/>
          <w:szCs w:val="24"/>
        </w:rPr>
      </w:pPr>
      <w:r w:rsidRPr="00896E6B">
        <w:rPr>
          <w:rFonts w:ascii="Arial" w:hAnsi="Arial" w:cs="Arial"/>
          <w:b/>
          <w:iCs/>
          <w:szCs w:val="24"/>
        </w:rPr>
        <w:t>2.</w:t>
      </w:r>
      <w:r w:rsidRPr="00896E6B">
        <w:rPr>
          <w:rFonts w:ascii="Arial" w:hAnsi="Arial" w:cs="Arial"/>
          <w:b/>
          <w:szCs w:val="24"/>
        </w:rPr>
        <w:t xml:space="preserve"> </w:t>
      </w:r>
      <w:r w:rsidR="00B40956" w:rsidRPr="00896E6B">
        <w:rPr>
          <w:rFonts w:ascii="Arial" w:hAnsi="Arial" w:cs="Arial"/>
          <w:b/>
          <w:szCs w:val="24"/>
        </w:rPr>
        <w:t>Первоначальная</w:t>
      </w:r>
      <w:r w:rsidRPr="00896E6B">
        <w:rPr>
          <w:rFonts w:ascii="Arial" w:hAnsi="Arial" w:cs="Arial"/>
          <w:b/>
          <w:szCs w:val="24"/>
        </w:rPr>
        <w:t xml:space="preserve"> цена </w:t>
      </w:r>
      <w:r w:rsidR="00560DBB" w:rsidRPr="00896E6B">
        <w:rPr>
          <w:rFonts w:ascii="Arial" w:hAnsi="Arial" w:cs="Arial"/>
          <w:b/>
          <w:szCs w:val="24"/>
        </w:rPr>
        <w:t>предложения</w:t>
      </w:r>
      <w:r w:rsidR="0014799E" w:rsidRPr="00896E6B">
        <w:rPr>
          <w:rFonts w:ascii="Arial" w:hAnsi="Arial" w:cs="Arial"/>
          <w:b/>
          <w:szCs w:val="24"/>
        </w:rPr>
        <w:t xml:space="preserve"> - </w:t>
      </w:r>
      <w:r w:rsidR="00034F00" w:rsidRPr="00896E6B">
        <w:rPr>
          <w:rFonts w:ascii="Arial" w:hAnsi="Arial" w:cs="Arial"/>
          <w:szCs w:val="24"/>
        </w:rPr>
        <w:t>8 254 161</w:t>
      </w:r>
      <w:r w:rsidR="00E242FE" w:rsidRPr="00896E6B">
        <w:rPr>
          <w:rFonts w:ascii="Arial" w:hAnsi="Arial" w:cs="Arial"/>
          <w:szCs w:val="24"/>
        </w:rPr>
        <w:t xml:space="preserve"> (</w:t>
      </w:r>
      <w:r w:rsidR="00034F00" w:rsidRPr="00896E6B">
        <w:rPr>
          <w:rFonts w:ascii="Arial" w:hAnsi="Arial" w:cs="Arial"/>
          <w:szCs w:val="24"/>
        </w:rPr>
        <w:t>восемь</w:t>
      </w:r>
      <w:r w:rsidR="00FE497D" w:rsidRPr="00896E6B">
        <w:rPr>
          <w:rFonts w:ascii="Arial" w:hAnsi="Arial" w:cs="Arial"/>
          <w:szCs w:val="24"/>
        </w:rPr>
        <w:t xml:space="preserve"> миллионов </w:t>
      </w:r>
      <w:r w:rsidR="00034F00" w:rsidRPr="00896E6B">
        <w:rPr>
          <w:rFonts w:ascii="Arial" w:hAnsi="Arial" w:cs="Arial"/>
          <w:szCs w:val="24"/>
        </w:rPr>
        <w:t xml:space="preserve">двести пятьдесят четыре </w:t>
      </w:r>
      <w:r w:rsidR="00AE7126" w:rsidRPr="00896E6B">
        <w:rPr>
          <w:rFonts w:ascii="Arial" w:hAnsi="Arial" w:cs="Arial"/>
          <w:szCs w:val="24"/>
        </w:rPr>
        <w:t>тысячи сто шестьдесят</w:t>
      </w:r>
      <w:r w:rsidR="00AE7126">
        <w:rPr>
          <w:rFonts w:ascii="Arial" w:hAnsi="Arial" w:cs="Arial"/>
          <w:szCs w:val="24"/>
        </w:rPr>
        <w:t xml:space="preserve"> один) руб.</w:t>
      </w:r>
      <w:r w:rsidR="00034F00" w:rsidRPr="00C46466">
        <w:rPr>
          <w:rFonts w:ascii="Arial" w:hAnsi="Arial" w:cs="Arial"/>
          <w:szCs w:val="24"/>
        </w:rPr>
        <w:t xml:space="preserve"> 6</w:t>
      </w:r>
      <w:r w:rsidR="00AE7126">
        <w:rPr>
          <w:rFonts w:ascii="Arial" w:hAnsi="Arial" w:cs="Arial"/>
          <w:szCs w:val="24"/>
        </w:rPr>
        <w:t>0 коп</w:t>
      </w:r>
      <w:proofErr w:type="gramStart"/>
      <w:r w:rsidR="00AE7126">
        <w:rPr>
          <w:rFonts w:ascii="Arial" w:hAnsi="Arial" w:cs="Arial"/>
          <w:szCs w:val="24"/>
        </w:rPr>
        <w:t>.</w:t>
      </w:r>
      <w:r w:rsidR="00500E6A">
        <w:rPr>
          <w:rFonts w:ascii="Arial" w:hAnsi="Arial" w:cs="Arial"/>
          <w:szCs w:val="24"/>
        </w:rPr>
        <w:t xml:space="preserve">, </w:t>
      </w:r>
      <w:proofErr w:type="gramEnd"/>
      <w:r w:rsidR="00500E6A">
        <w:rPr>
          <w:rFonts w:ascii="Arial" w:hAnsi="Arial" w:cs="Arial"/>
          <w:szCs w:val="24"/>
        </w:rPr>
        <w:t>с</w:t>
      </w:r>
      <w:r w:rsidR="00AE7126">
        <w:rPr>
          <w:rFonts w:ascii="Arial" w:hAnsi="Arial" w:cs="Arial"/>
          <w:szCs w:val="24"/>
        </w:rPr>
        <w:t xml:space="preserve"> учетом </w:t>
      </w:r>
      <w:r w:rsidR="00E242FE" w:rsidRPr="00C46466">
        <w:rPr>
          <w:rFonts w:ascii="Arial" w:hAnsi="Arial" w:cs="Arial"/>
          <w:szCs w:val="24"/>
        </w:rPr>
        <w:t>НДС</w:t>
      </w:r>
      <w:r w:rsidR="001A30B7" w:rsidRPr="00C46466">
        <w:rPr>
          <w:rFonts w:ascii="Arial" w:hAnsi="Arial" w:cs="Arial"/>
          <w:szCs w:val="24"/>
        </w:rPr>
        <w:t xml:space="preserve"> (20%</w:t>
      </w:r>
      <w:r w:rsidR="00E242FE" w:rsidRPr="00C46466">
        <w:rPr>
          <w:rFonts w:ascii="Arial" w:hAnsi="Arial" w:cs="Arial"/>
          <w:szCs w:val="24"/>
        </w:rPr>
        <w:t>)</w:t>
      </w:r>
      <w:r w:rsidR="001A30B7" w:rsidRPr="00C46466">
        <w:rPr>
          <w:rFonts w:ascii="Arial" w:hAnsi="Arial" w:cs="Arial"/>
          <w:szCs w:val="24"/>
        </w:rPr>
        <w:t xml:space="preserve"> 1</w:t>
      </w:r>
      <w:r w:rsidR="00840192" w:rsidRPr="00C46466">
        <w:rPr>
          <w:rFonts w:ascii="Arial" w:hAnsi="Arial" w:cs="Arial"/>
          <w:szCs w:val="24"/>
        </w:rPr>
        <w:t xml:space="preserve"> 375 693 (один миллион триста семьдесят пять тысяч шестьсот </w:t>
      </w:r>
      <w:r w:rsidR="00AE7126">
        <w:rPr>
          <w:rFonts w:ascii="Arial" w:hAnsi="Arial" w:cs="Arial"/>
          <w:szCs w:val="24"/>
        </w:rPr>
        <w:t>девяносто три) руб. 60 коп., в том числе:</w:t>
      </w:r>
    </w:p>
    <w:p w:rsidR="00AE7126" w:rsidRPr="00C46466" w:rsidRDefault="00AE7126" w:rsidP="00AE7126">
      <w:pPr>
        <w:widowControl w:val="0"/>
        <w:ind w:right="-313" w:firstLine="709"/>
        <w:jc w:val="both"/>
        <w:rPr>
          <w:rFonts w:ascii="Arial" w:hAnsi="Arial" w:cs="Arial"/>
        </w:rPr>
      </w:pPr>
      <w:r w:rsidRPr="00C46466">
        <w:rPr>
          <w:rFonts w:ascii="Arial" w:hAnsi="Arial" w:cs="Arial"/>
        </w:rPr>
        <w:t xml:space="preserve">- </w:t>
      </w:r>
      <w:r>
        <w:rPr>
          <w:rFonts w:ascii="Arial" w:hAnsi="Arial" w:cs="Arial"/>
        </w:rPr>
        <w:t>стоимость (</w:t>
      </w:r>
      <w:r w:rsidRPr="00C46466">
        <w:rPr>
          <w:rFonts w:ascii="Arial" w:hAnsi="Arial" w:cs="Arial"/>
        </w:rPr>
        <w:t>инв. номер СЦ369</w:t>
      </w:r>
      <w:r>
        <w:rPr>
          <w:rFonts w:ascii="Arial" w:hAnsi="Arial" w:cs="Arial"/>
        </w:rPr>
        <w:t>)</w:t>
      </w:r>
      <w:r w:rsidRPr="00C46466">
        <w:rPr>
          <w:rFonts w:ascii="Arial" w:hAnsi="Arial" w:cs="Arial"/>
        </w:rPr>
        <w:t xml:space="preserve"> здани</w:t>
      </w:r>
      <w:r w:rsidR="00533A83">
        <w:rPr>
          <w:rFonts w:ascii="Arial" w:hAnsi="Arial" w:cs="Arial"/>
        </w:rPr>
        <w:t xml:space="preserve">я ГЭС </w:t>
      </w:r>
      <w:r>
        <w:rPr>
          <w:rFonts w:ascii="Arial" w:hAnsi="Arial" w:cs="Arial"/>
        </w:rPr>
        <w:t>– 436 146,00 руб. с учетом НДС;</w:t>
      </w:r>
    </w:p>
    <w:p w:rsidR="00AE7126" w:rsidRPr="00C46466" w:rsidRDefault="00AE7126" w:rsidP="00AE7126">
      <w:pPr>
        <w:widowControl w:val="0"/>
        <w:ind w:right="-313" w:firstLine="709"/>
        <w:jc w:val="both"/>
        <w:rPr>
          <w:rFonts w:ascii="Arial" w:hAnsi="Arial" w:cs="Arial"/>
        </w:rPr>
      </w:pPr>
      <w:r w:rsidRPr="00C46466">
        <w:rPr>
          <w:rFonts w:ascii="Arial" w:hAnsi="Arial" w:cs="Arial"/>
        </w:rPr>
        <w:t xml:space="preserve">- </w:t>
      </w:r>
      <w:r>
        <w:rPr>
          <w:rFonts w:ascii="Arial" w:hAnsi="Arial" w:cs="Arial"/>
        </w:rPr>
        <w:t>стоимость (</w:t>
      </w:r>
      <w:r w:rsidRPr="00C46466">
        <w:rPr>
          <w:rFonts w:ascii="Arial" w:hAnsi="Arial" w:cs="Arial"/>
        </w:rPr>
        <w:t>инв. номер СЦ5109</w:t>
      </w:r>
      <w:r>
        <w:rPr>
          <w:rFonts w:ascii="Arial" w:hAnsi="Arial" w:cs="Arial"/>
        </w:rPr>
        <w:t>) трубопроводов</w:t>
      </w:r>
      <w:r w:rsidRPr="00C46466">
        <w:rPr>
          <w:rFonts w:ascii="Arial" w:hAnsi="Arial" w:cs="Arial"/>
        </w:rPr>
        <w:t xml:space="preserve"> напорных металлических</w:t>
      </w:r>
      <w:r>
        <w:rPr>
          <w:rFonts w:ascii="Arial" w:hAnsi="Arial" w:cs="Arial"/>
        </w:rPr>
        <w:t xml:space="preserve"> – 435 800,40 руб. с учетом НДС;</w:t>
      </w:r>
    </w:p>
    <w:p w:rsidR="00AE7126" w:rsidRPr="00C46466" w:rsidRDefault="00AE7126" w:rsidP="00AE7126">
      <w:pPr>
        <w:widowControl w:val="0"/>
        <w:ind w:right="-313" w:firstLine="709"/>
        <w:jc w:val="both"/>
        <w:rPr>
          <w:rFonts w:ascii="Arial" w:hAnsi="Arial" w:cs="Arial"/>
        </w:rPr>
      </w:pPr>
      <w:r w:rsidRPr="00C46466">
        <w:rPr>
          <w:rFonts w:ascii="Arial" w:hAnsi="Arial" w:cs="Arial"/>
        </w:rPr>
        <w:t xml:space="preserve">- </w:t>
      </w:r>
      <w:r>
        <w:rPr>
          <w:rFonts w:ascii="Arial" w:hAnsi="Arial" w:cs="Arial"/>
        </w:rPr>
        <w:t>стоимость (</w:t>
      </w:r>
      <w:r w:rsidRPr="00C46466">
        <w:rPr>
          <w:rFonts w:ascii="Arial" w:hAnsi="Arial" w:cs="Arial"/>
        </w:rPr>
        <w:t>инв. номер СЦ5124</w:t>
      </w:r>
      <w:r>
        <w:rPr>
          <w:rFonts w:ascii="Arial" w:hAnsi="Arial" w:cs="Arial"/>
        </w:rPr>
        <w:t>) эстакады</w:t>
      </w:r>
      <w:r w:rsidRPr="00C46466">
        <w:rPr>
          <w:rFonts w:ascii="Arial" w:hAnsi="Arial" w:cs="Arial"/>
        </w:rPr>
        <w:t xml:space="preserve"> хозяйственного двора с эл</w:t>
      </w:r>
      <w:r>
        <w:rPr>
          <w:rFonts w:ascii="Arial" w:hAnsi="Arial" w:cs="Arial"/>
        </w:rPr>
        <w:t>ектрической талью 0,7 – 45 752,40 руб. с учетом НДС</w:t>
      </w:r>
      <w:r w:rsidRPr="00C46466">
        <w:rPr>
          <w:rFonts w:ascii="Arial" w:hAnsi="Arial" w:cs="Arial"/>
        </w:rPr>
        <w:t>;</w:t>
      </w:r>
    </w:p>
    <w:p w:rsidR="00AE7126" w:rsidRPr="00C46466" w:rsidRDefault="00AE7126" w:rsidP="00AE7126">
      <w:pPr>
        <w:widowControl w:val="0"/>
        <w:ind w:right="-313" w:firstLine="709"/>
        <w:jc w:val="both"/>
        <w:rPr>
          <w:rFonts w:ascii="Arial" w:hAnsi="Arial" w:cs="Arial"/>
        </w:rPr>
      </w:pPr>
      <w:r w:rsidRPr="00C46466">
        <w:rPr>
          <w:rFonts w:ascii="Arial" w:hAnsi="Arial" w:cs="Arial"/>
        </w:rPr>
        <w:t xml:space="preserve">- </w:t>
      </w:r>
      <w:r>
        <w:rPr>
          <w:rFonts w:ascii="Arial" w:hAnsi="Arial" w:cs="Arial"/>
        </w:rPr>
        <w:t>стоимость (</w:t>
      </w:r>
      <w:r w:rsidRPr="00C46466">
        <w:rPr>
          <w:rFonts w:ascii="Arial" w:hAnsi="Arial" w:cs="Arial"/>
        </w:rPr>
        <w:t>инв. номер СЦ5108</w:t>
      </w:r>
      <w:r>
        <w:rPr>
          <w:rFonts w:ascii="Arial" w:hAnsi="Arial" w:cs="Arial"/>
        </w:rPr>
        <w:t>)</w:t>
      </w:r>
      <w:r w:rsidRPr="00C46466">
        <w:rPr>
          <w:rFonts w:ascii="Arial" w:hAnsi="Arial" w:cs="Arial"/>
        </w:rPr>
        <w:t xml:space="preserve"> плотин</w:t>
      </w:r>
      <w:r>
        <w:rPr>
          <w:rFonts w:ascii="Arial" w:hAnsi="Arial" w:cs="Arial"/>
        </w:rPr>
        <w:t>ы – 1 148 396,40 руб. с учетом НДС</w:t>
      </w:r>
      <w:r w:rsidRPr="00C46466">
        <w:rPr>
          <w:rFonts w:ascii="Arial" w:hAnsi="Arial" w:cs="Arial"/>
        </w:rPr>
        <w:t>;</w:t>
      </w:r>
    </w:p>
    <w:p w:rsidR="00AE7126" w:rsidRPr="00C46466" w:rsidRDefault="00AE7126" w:rsidP="00AE7126">
      <w:pPr>
        <w:widowControl w:val="0"/>
        <w:ind w:right="-313" w:firstLine="709"/>
        <w:jc w:val="both"/>
        <w:rPr>
          <w:rFonts w:ascii="Arial" w:hAnsi="Arial" w:cs="Arial"/>
        </w:rPr>
      </w:pPr>
      <w:r w:rsidRPr="00C46466">
        <w:rPr>
          <w:rFonts w:ascii="Arial" w:hAnsi="Arial" w:cs="Arial"/>
        </w:rPr>
        <w:t xml:space="preserve">- </w:t>
      </w:r>
      <w:r>
        <w:rPr>
          <w:rFonts w:ascii="Arial" w:hAnsi="Arial" w:cs="Arial"/>
        </w:rPr>
        <w:t>стоимость (</w:t>
      </w:r>
      <w:r w:rsidRPr="00C46466">
        <w:rPr>
          <w:rFonts w:ascii="Arial" w:hAnsi="Arial" w:cs="Arial"/>
        </w:rPr>
        <w:t>инв. номер СЦ5110</w:t>
      </w:r>
      <w:r>
        <w:rPr>
          <w:rFonts w:ascii="Arial" w:hAnsi="Arial" w:cs="Arial"/>
        </w:rPr>
        <w:t>) деривационного</w:t>
      </w:r>
      <w:r w:rsidRPr="00C46466">
        <w:rPr>
          <w:rFonts w:ascii="Arial" w:hAnsi="Arial" w:cs="Arial"/>
        </w:rPr>
        <w:t xml:space="preserve"> канал</w:t>
      </w:r>
      <w:r w:rsidR="00533A83">
        <w:rPr>
          <w:rFonts w:ascii="Arial" w:hAnsi="Arial" w:cs="Arial"/>
        </w:rPr>
        <w:t>а</w:t>
      </w:r>
      <w:r>
        <w:rPr>
          <w:rFonts w:ascii="Arial" w:hAnsi="Arial" w:cs="Arial"/>
        </w:rPr>
        <w:t xml:space="preserve"> – 4 122 957,60 руб. с учетом НДС</w:t>
      </w:r>
      <w:r w:rsidRPr="00C46466">
        <w:rPr>
          <w:rFonts w:ascii="Arial" w:hAnsi="Arial" w:cs="Arial"/>
        </w:rPr>
        <w:t>;</w:t>
      </w:r>
    </w:p>
    <w:p w:rsidR="00AE7126" w:rsidRPr="00C46466" w:rsidRDefault="00AE7126" w:rsidP="00AE7126">
      <w:pPr>
        <w:widowControl w:val="0"/>
        <w:ind w:right="-313" w:firstLine="709"/>
        <w:jc w:val="both"/>
        <w:rPr>
          <w:rFonts w:ascii="Arial" w:hAnsi="Arial" w:cs="Arial"/>
        </w:rPr>
      </w:pPr>
      <w:r w:rsidRPr="00C46466">
        <w:rPr>
          <w:rFonts w:ascii="Arial" w:hAnsi="Arial" w:cs="Arial"/>
        </w:rPr>
        <w:t xml:space="preserve">- </w:t>
      </w:r>
      <w:r>
        <w:rPr>
          <w:rFonts w:ascii="Arial" w:hAnsi="Arial" w:cs="Arial"/>
        </w:rPr>
        <w:t>стоимость (</w:t>
      </w:r>
      <w:r w:rsidRPr="00C46466">
        <w:rPr>
          <w:rFonts w:ascii="Arial" w:hAnsi="Arial" w:cs="Arial"/>
        </w:rPr>
        <w:t>инв. номер СЦ5112</w:t>
      </w:r>
      <w:r>
        <w:rPr>
          <w:rFonts w:ascii="Arial" w:hAnsi="Arial" w:cs="Arial"/>
        </w:rPr>
        <w:t>)</w:t>
      </w:r>
      <w:r w:rsidRPr="00C46466">
        <w:rPr>
          <w:rFonts w:ascii="Arial" w:hAnsi="Arial" w:cs="Arial"/>
        </w:rPr>
        <w:t xml:space="preserve"> дамбы огр</w:t>
      </w:r>
      <w:r w:rsidR="00AE673B">
        <w:rPr>
          <w:rFonts w:ascii="Arial" w:hAnsi="Arial" w:cs="Arial"/>
        </w:rPr>
        <w:t>аждений земляных без облицовки – 396 877,20 руб. с учетом НДС;</w:t>
      </w:r>
    </w:p>
    <w:p w:rsidR="00AE7126" w:rsidRPr="00C46466" w:rsidRDefault="00AE7126" w:rsidP="00AE7126">
      <w:pPr>
        <w:widowControl w:val="0"/>
        <w:ind w:right="-313" w:firstLine="709"/>
        <w:jc w:val="both"/>
        <w:rPr>
          <w:rFonts w:ascii="Arial" w:hAnsi="Arial" w:cs="Arial"/>
        </w:rPr>
      </w:pPr>
      <w:r w:rsidRPr="00C46466">
        <w:rPr>
          <w:rFonts w:ascii="Arial" w:hAnsi="Arial" w:cs="Arial"/>
        </w:rPr>
        <w:t xml:space="preserve">- </w:t>
      </w:r>
      <w:r w:rsidR="00AE673B">
        <w:rPr>
          <w:rFonts w:ascii="Arial" w:hAnsi="Arial" w:cs="Arial"/>
        </w:rPr>
        <w:t>стоимость (</w:t>
      </w:r>
      <w:r w:rsidRPr="00C46466">
        <w:rPr>
          <w:rFonts w:ascii="Arial" w:hAnsi="Arial" w:cs="Arial"/>
        </w:rPr>
        <w:t>инв. номер СЦ5111</w:t>
      </w:r>
      <w:r w:rsidR="00AE673B">
        <w:rPr>
          <w:rFonts w:ascii="Arial" w:hAnsi="Arial" w:cs="Arial"/>
        </w:rPr>
        <w:t>)</w:t>
      </w:r>
      <w:r w:rsidRPr="00C46466">
        <w:rPr>
          <w:rFonts w:ascii="Arial" w:hAnsi="Arial" w:cs="Arial"/>
        </w:rPr>
        <w:t xml:space="preserve"> сооружений желе</w:t>
      </w:r>
      <w:r w:rsidR="00AE673B">
        <w:rPr>
          <w:rFonts w:ascii="Arial" w:hAnsi="Arial" w:cs="Arial"/>
        </w:rPr>
        <w:t>зобетонных берегоукрепительных – 197 851,20 руб. с учетом НДС;</w:t>
      </w:r>
    </w:p>
    <w:p w:rsidR="00AE7126" w:rsidRPr="00C46466" w:rsidRDefault="00AE7126" w:rsidP="00AE7126">
      <w:pPr>
        <w:widowControl w:val="0"/>
        <w:ind w:right="-313" w:firstLine="709"/>
        <w:jc w:val="both"/>
        <w:rPr>
          <w:rFonts w:ascii="Arial" w:hAnsi="Arial" w:cs="Arial"/>
        </w:rPr>
      </w:pPr>
      <w:proofErr w:type="gramStart"/>
      <w:r w:rsidRPr="00C46466">
        <w:rPr>
          <w:rFonts w:ascii="Arial" w:hAnsi="Arial" w:cs="Arial"/>
        </w:rPr>
        <w:t xml:space="preserve">- </w:t>
      </w:r>
      <w:r w:rsidR="00AE673B">
        <w:rPr>
          <w:rFonts w:ascii="Arial" w:hAnsi="Arial" w:cs="Arial"/>
        </w:rPr>
        <w:t>стоимость (инв. номер СЦ5113)</w:t>
      </w:r>
      <w:r w:rsidRPr="00C46466">
        <w:rPr>
          <w:rFonts w:ascii="Arial" w:hAnsi="Arial" w:cs="Arial"/>
        </w:rPr>
        <w:t xml:space="preserve"> шлюз</w:t>
      </w:r>
      <w:r w:rsidR="00AE673B">
        <w:rPr>
          <w:rFonts w:ascii="Arial" w:hAnsi="Arial" w:cs="Arial"/>
        </w:rPr>
        <w:t>ов</w:t>
      </w:r>
      <w:r w:rsidRPr="00C46466">
        <w:rPr>
          <w:rFonts w:ascii="Arial" w:hAnsi="Arial" w:cs="Arial"/>
        </w:rPr>
        <w:t xml:space="preserve"> – регулятор</w:t>
      </w:r>
      <w:r w:rsidR="00AE673B">
        <w:rPr>
          <w:rFonts w:ascii="Arial" w:hAnsi="Arial" w:cs="Arial"/>
        </w:rPr>
        <w:t>ов</w:t>
      </w:r>
      <w:r w:rsidRPr="00C46466">
        <w:rPr>
          <w:rFonts w:ascii="Arial" w:hAnsi="Arial" w:cs="Arial"/>
        </w:rPr>
        <w:t xml:space="preserve"> – быстроток</w:t>
      </w:r>
      <w:r w:rsidR="00AE673B">
        <w:rPr>
          <w:rFonts w:ascii="Arial" w:hAnsi="Arial" w:cs="Arial"/>
        </w:rPr>
        <w:t>ов</w:t>
      </w:r>
      <w:r w:rsidRPr="00C46466">
        <w:rPr>
          <w:rFonts w:ascii="Arial" w:hAnsi="Arial" w:cs="Arial"/>
        </w:rPr>
        <w:t xml:space="preserve"> – водос</w:t>
      </w:r>
      <w:r w:rsidR="00AE673B">
        <w:rPr>
          <w:rFonts w:ascii="Arial" w:hAnsi="Arial" w:cs="Arial"/>
        </w:rPr>
        <w:t>ливов – 1 261 130,40 руб. с учетом НДС</w:t>
      </w:r>
      <w:r w:rsidRPr="00C46466">
        <w:rPr>
          <w:rFonts w:ascii="Arial" w:hAnsi="Arial" w:cs="Arial"/>
        </w:rPr>
        <w:t>;</w:t>
      </w:r>
      <w:proofErr w:type="gramEnd"/>
    </w:p>
    <w:p w:rsidR="00AE7126" w:rsidRPr="00C46466" w:rsidRDefault="00AE7126" w:rsidP="00AE7126">
      <w:pPr>
        <w:pStyle w:val="21"/>
        <w:spacing w:line="276" w:lineRule="auto"/>
        <w:ind w:left="0" w:right="-313" w:firstLine="709"/>
        <w:rPr>
          <w:rFonts w:ascii="Arial" w:hAnsi="Arial" w:cs="Arial"/>
          <w:b/>
          <w:iCs/>
          <w:szCs w:val="24"/>
        </w:rPr>
      </w:pPr>
      <w:r w:rsidRPr="00C46466">
        <w:rPr>
          <w:rFonts w:ascii="Arial" w:hAnsi="Arial" w:cs="Arial"/>
        </w:rPr>
        <w:t xml:space="preserve">- </w:t>
      </w:r>
      <w:r w:rsidR="00AE673B">
        <w:rPr>
          <w:rFonts w:ascii="Arial" w:hAnsi="Arial" w:cs="Arial"/>
        </w:rPr>
        <w:t>стоимость (</w:t>
      </w:r>
      <w:r w:rsidRPr="00C46466">
        <w:rPr>
          <w:rFonts w:ascii="Arial" w:hAnsi="Arial" w:cs="Arial"/>
        </w:rPr>
        <w:t>инв. номер СЦ5114</w:t>
      </w:r>
      <w:r w:rsidR="00AE673B">
        <w:rPr>
          <w:rFonts w:ascii="Arial" w:hAnsi="Arial" w:cs="Arial"/>
        </w:rPr>
        <w:t>)</w:t>
      </w:r>
      <w:r w:rsidRPr="00C46466">
        <w:rPr>
          <w:rFonts w:ascii="Arial" w:hAnsi="Arial" w:cs="Arial"/>
        </w:rPr>
        <w:t xml:space="preserve"> сооружени</w:t>
      </w:r>
      <w:r w:rsidR="00AE673B">
        <w:rPr>
          <w:rFonts w:ascii="Arial" w:hAnsi="Arial" w:cs="Arial"/>
        </w:rPr>
        <w:t>й</w:t>
      </w:r>
      <w:r w:rsidRPr="00C46466">
        <w:rPr>
          <w:rFonts w:ascii="Arial" w:hAnsi="Arial" w:cs="Arial"/>
        </w:rPr>
        <w:t xml:space="preserve"> оградительны</w:t>
      </w:r>
      <w:r w:rsidR="00AE673B">
        <w:rPr>
          <w:rFonts w:ascii="Arial" w:hAnsi="Arial" w:cs="Arial"/>
        </w:rPr>
        <w:t>х</w:t>
      </w:r>
      <w:r w:rsidRPr="00C46466">
        <w:rPr>
          <w:rFonts w:ascii="Arial" w:hAnsi="Arial" w:cs="Arial"/>
        </w:rPr>
        <w:t xml:space="preserve"> металлически</w:t>
      </w:r>
      <w:r w:rsidR="00AE673B">
        <w:rPr>
          <w:rFonts w:ascii="Arial" w:hAnsi="Arial" w:cs="Arial"/>
        </w:rPr>
        <w:t>х – 209 250,00 руб</w:t>
      </w:r>
      <w:r w:rsidR="004F47C5">
        <w:rPr>
          <w:rFonts w:ascii="Arial" w:hAnsi="Arial" w:cs="Arial"/>
        </w:rPr>
        <w:t>.</w:t>
      </w:r>
      <w:r w:rsidR="00AE673B">
        <w:rPr>
          <w:rFonts w:ascii="Arial" w:hAnsi="Arial" w:cs="Arial"/>
        </w:rPr>
        <w:t xml:space="preserve"> с учетом НДС.</w:t>
      </w:r>
    </w:p>
    <w:p w:rsidR="00533A83" w:rsidRDefault="00560DBB" w:rsidP="005D14C4">
      <w:pPr>
        <w:pStyle w:val="21"/>
        <w:spacing w:line="276" w:lineRule="auto"/>
        <w:ind w:left="0" w:right="-313" w:firstLine="709"/>
        <w:rPr>
          <w:rFonts w:ascii="Arial" w:hAnsi="Arial" w:cs="Arial"/>
          <w:szCs w:val="24"/>
        </w:rPr>
      </w:pPr>
      <w:r w:rsidRPr="00C46466">
        <w:rPr>
          <w:rFonts w:ascii="Arial" w:hAnsi="Arial" w:cs="Arial"/>
          <w:b/>
          <w:iCs/>
          <w:szCs w:val="24"/>
        </w:rPr>
        <w:lastRenderedPageBreak/>
        <w:t>3.</w:t>
      </w:r>
      <w:r w:rsidRPr="00C46466">
        <w:rPr>
          <w:rFonts w:ascii="Arial" w:hAnsi="Arial" w:cs="Arial"/>
          <w:b/>
          <w:szCs w:val="24"/>
        </w:rPr>
        <w:t xml:space="preserve"> Минимальная цена предложения (цена отсечения) - </w:t>
      </w:r>
      <w:r w:rsidRPr="00C46466">
        <w:rPr>
          <w:rFonts w:ascii="Arial" w:hAnsi="Arial" w:cs="Arial"/>
          <w:szCs w:val="24"/>
        </w:rPr>
        <w:t>4 127 080 (</w:t>
      </w:r>
      <w:r w:rsidR="00520679" w:rsidRPr="00C46466">
        <w:rPr>
          <w:rFonts w:ascii="Arial" w:hAnsi="Arial" w:cs="Arial"/>
          <w:szCs w:val="24"/>
        </w:rPr>
        <w:t>четыре</w:t>
      </w:r>
      <w:r w:rsidRPr="00C46466">
        <w:rPr>
          <w:rFonts w:ascii="Arial" w:hAnsi="Arial" w:cs="Arial"/>
          <w:szCs w:val="24"/>
        </w:rPr>
        <w:t xml:space="preserve"> миллион</w:t>
      </w:r>
      <w:r w:rsidR="00520679" w:rsidRPr="00C46466">
        <w:rPr>
          <w:rFonts w:ascii="Arial" w:hAnsi="Arial" w:cs="Arial"/>
          <w:szCs w:val="24"/>
        </w:rPr>
        <w:t>а</w:t>
      </w:r>
      <w:r w:rsidRPr="00C46466">
        <w:rPr>
          <w:rFonts w:ascii="Arial" w:hAnsi="Arial" w:cs="Arial"/>
          <w:szCs w:val="24"/>
        </w:rPr>
        <w:t xml:space="preserve"> </w:t>
      </w:r>
      <w:r w:rsidR="00520679" w:rsidRPr="00C46466">
        <w:rPr>
          <w:rFonts w:ascii="Arial" w:hAnsi="Arial" w:cs="Arial"/>
          <w:szCs w:val="24"/>
        </w:rPr>
        <w:t>сто двадцать семь тысяч восемьдесят</w:t>
      </w:r>
      <w:r w:rsidRPr="00C46466">
        <w:rPr>
          <w:rFonts w:ascii="Arial" w:hAnsi="Arial" w:cs="Arial"/>
          <w:szCs w:val="24"/>
        </w:rPr>
        <w:t>) рубл</w:t>
      </w:r>
      <w:r w:rsidR="00520679" w:rsidRPr="00C46466">
        <w:rPr>
          <w:rFonts w:ascii="Arial" w:hAnsi="Arial" w:cs="Arial"/>
          <w:szCs w:val="24"/>
        </w:rPr>
        <w:t>ей</w:t>
      </w:r>
      <w:r w:rsidRPr="00C46466">
        <w:rPr>
          <w:rFonts w:ascii="Arial" w:hAnsi="Arial" w:cs="Arial"/>
          <w:szCs w:val="24"/>
        </w:rPr>
        <w:t xml:space="preserve"> </w:t>
      </w:r>
      <w:r w:rsidR="00520679" w:rsidRPr="00C46466">
        <w:rPr>
          <w:rFonts w:ascii="Arial" w:hAnsi="Arial" w:cs="Arial"/>
          <w:szCs w:val="24"/>
        </w:rPr>
        <w:t>8</w:t>
      </w:r>
      <w:r w:rsidRPr="00C46466">
        <w:rPr>
          <w:rFonts w:ascii="Arial" w:hAnsi="Arial" w:cs="Arial"/>
          <w:szCs w:val="24"/>
        </w:rPr>
        <w:t xml:space="preserve">0 копеек, </w:t>
      </w:r>
      <w:r w:rsidR="00533A83">
        <w:rPr>
          <w:rFonts w:ascii="Arial" w:hAnsi="Arial" w:cs="Arial"/>
          <w:szCs w:val="24"/>
        </w:rPr>
        <w:t>с учетом НДС</w:t>
      </w:r>
      <w:r w:rsidRPr="00C46466">
        <w:rPr>
          <w:rFonts w:ascii="Arial" w:hAnsi="Arial" w:cs="Arial"/>
          <w:szCs w:val="24"/>
        </w:rPr>
        <w:t xml:space="preserve"> (20%) </w:t>
      </w:r>
      <w:r w:rsidR="00520679" w:rsidRPr="00C46466">
        <w:rPr>
          <w:rFonts w:ascii="Arial" w:hAnsi="Arial" w:cs="Arial"/>
          <w:szCs w:val="24"/>
        </w:rPr>
        <w:t>687</w:t>
      </w:r>
      <w:r w:rsidRPr="00C46466">
        <w:rPr>
          <w:rFonts w:ascii="Arial" w:hAnsi="Arial" w:cs="Arial"/>
          <w:szCs w:val="24"/>
        </w:rPr>
        <w:t> </w:t>
      </w:r>
      <w:r w:rsidR="00520679" w:rsidRPr="00C46466">
        <w:rPr>
          <w:rFonts w:ascii="Arial" w:hAnsi="Arial" w:cs="Arial"/>
          <w:szCs w:val="24"/>
        </w:rPr>
        <w:t>846</w:t>
      </w:r>
      <w:r w:rsidRPr="00C46466">
        <w:rPr>
          <w:rFonts w:ascii="Arial" w:hAnsi="Arial" w:cs="Arial"/>
          <w:szCs w:val="24"/>
        </w:rPr>
        <w:t xml:space="preserve"> (</w:t>
      </w:r>
      <w:r w:rsidR="00520679" w:rsidRPr="00C46466">
        <w:rPr>
          <w:rFonts w:ascii="Arial" w:hAnsi="Arial" w:cs="Arial"/>
          <w:szCs w:val="24"/>
        </w:rPr>
        <w:t>шестьсот восемьдесят семь тысяч восемьсот сорок шесть</w:t>
      </w:r>
      <w:r w:rsidRPr="00C46466">
        <w:rPr>
          <w:rFonts w:ascii="Arial" w:hAnsi="Arial" w:cs="Arial"/>
          <w:szCs w:val="24"/>
        </w:rPr>
        <w:t>) рубл</w:t>
      </w:r>
      <w:r w:rsidR="00520679" w:rsidRPr="00C46466">
        <w:rPr>
          <w:rFonts w:ascii="Arial" w:hAnsi="Arial" w:cs="Arial"/>
          <w:szCs w:val="24"/>
        </w:rPr>
        <w:t>ей</w:t>
      </w:r>
      <w:r w:rsidRPr="00C46466">
        <w:rPr>
          <w:rFonts w:ascii="Arial" w:hAnsi="Arial" w:cs="Arial"/>
          <w:szCs w:val="24"/>
        </w:rPr>
        <w:t xml:space="preserve"> </w:t>
      </w:r>
      <w:r w:rsidR="00520679" w:rsidRPr="00C46466">
        <w:rPr>
          <w:rFonts w:ascii="Arial" w:hAnsi="Arial" w:cs="Arial"/>
          <w:szCs w:val="24"/>
        </w:rPr>
        <w:t>8</w:t>
      </w:r>
      <w:r w:rsidR="00533A83">
        <w:rPr>
          <w:rFonts w:ascii="Arial" w:hAnsi="Arial" w:cs="Arial"/>
          <w:szCs w:val="24"/>
        </w:rPr>
        <w:t>0 копеек, в том числе:</w:t>
      </w:r>
    </w:p>
    <w:p w:rsidR="00533A83" w:rsidRPr="00C46466" w:rsidRDefault="00533A83" w:rsidP="00533A83">
      <w:pPr>
        <w:widowControl w:val="0"/>
        <w:ind w:right="-313" w:firstLine="709"/>
        <w:jc w:val="both"/>
        <w:rPr>
          <w:rFonts w:ascii="Arial" w:hAnsi="Arial" w:cs="Arial"/>
        </w:rPr>
      </w:pPr>
      <w:r w:rsidRPr="00C46466">
        <w:rPr>
          <w:rFonts w:ascii="Arial" w:hAnsi="Arial" w:cs="Arial"/>
        </w:rPr>
        <w:t xml:space="preserve">- </w:t>
      </w:r>
      <w:r>
        <w:rPr>
          <w:rFonts w:ascii="Arial" w:hAnsi="Arial" w:cs="Arial"/>
        </w:rPr>
        <w:t>(</w:t>
      </w:r>
      <w:r w:rsidRPr="00C46466">
        <w:rPr>
          <w:rFonts w:ascii="Arial" w:hAnsi="Arial" w:cs="Arial"/>
        </w:rPr>
        <w:t>инв. номер СЦ369</w:t>
      </w:r>
      <w:r>
        <w:rPr>
          <w:rFonts w:ascii="Arial" w:hAnsi="Arial" w:cs="Arial"/>
        </w:rPr>
        <w:t>)</w:t>
      </w:r>
      <w:r w:rsidRPr="00C46466">
        <w:rPr>
          <w:rFonts w:ascii="Arial" w:hAnsi="Arial" w:cs="Arial"/>
        </w:rPr>
        <w:t xml:space="preserve"> здани</w:t>
      </w:r>
      <w:r w:rsidR="008666B0">
        <w:rPr>
          <w:rFonts w:ascii="Arial" w:hAnsi="Arial" w:cs="Arial"/>
        </w:rPr>
        <w:t>я ГЭС</w:t>
      </w:r>
      <w:r>
        <w:rPr>
          <w:rFonts w:ascii="Arial" w:hAnsi="Arial" w:cs="Arial"/>
        </w:rPr>
        <w:t xml:space="preserve"> – </w:t>
      </w:r>
      <w:r w:rsidR="004E5645">
        <w:rPr>
          <w:rFonts w:ascii="Arial" w:hAnsi="Arial" w:cs="Arial"/>
        </w:rPr>
        <w:t>218 073,00</w:t>
      </w:r>
      <w:r>
        <w:rPr>
          <w:rFonts w:ascii="Arial" w:hAnsi="Arial" w:cs="Arial"/>
        </w:rPr>
        <w:t xml:space="preserve"> руб. с учетом НДС;</w:t>
      </w:r>
    </w:p>
    <w:p w:rsidR="00533A83" w:rsidRPr="00C46466" w:rsidRDefault="00533A83" w:rsidP="00533A83">
      <w:pPr>
        <w:widowControl w:val="0"/>
        <w:ind w:right="-313" w:firstLine="709"/>
        <w:jc w:val="both"/>
        <w:rPr>
          <w:rFonts w:ascii="Arial" w:hAnsi="Arial" w:cs="Arial"/>
        </w:rPr>
      </w:pPr>
      <w:r w:rsidRPr="00C46466">
        <w:rPr>
          <w:rFonts w:ascii="Arial" w:hAnsi="Arial" w:cs="Arial"/>
        </w:rPr>
        <w:t xml:space="preserve">- </w:t>
      </w:r>
      <w:r>
        <w:rPr>
          <w:rFonts w:ascii="Arial" w:hAnsi="Arial" w:cs="Arial"/>
        </w:rPr>
        <w:t>стоимость (</w:t>
      </w:r>
      <w:r w:rsidRPr="00C46466">
        <w:rPr>
          <w:rFonts w:ascii="Arial" w:hAnsi="Arial" w:cs="Arial"/>
        </w:rPr>
        <w:t>инв. номер СЦ5109</w:t>
      </w:r>
      <w:r>
        <w:rPr>
          <w:rFonts w:ascii="Arial" w:hAnsi="Arial" w:cs="Arial"/>
        </w:rPr>
        <w:t>) трубопроводов</w:t>
      </w:r>
      <w:r w:rsidRPr="00C46466">
        <w:rPr>
          <w:rFonts w:ascii="Arial" w:hAnsi="Arial" w:cs="Arial"/>
        </w:rPr>
        <w:t xml:space="preserve"> напорных металлических</w:t>
      </w:r>
      <w:r>
        <w:rPr>
          <w:rFonts w:ascii="Arial" w:hAnsi="Arial" w:cs="Arial"/>
        </w:rPr>
        <w:t xml:space="preserve"> – </w:t>
      </w:r>
      <w:r w:rsidR="004E5645">
        <w:rPr>
          <w:rFonts w:ascii="Arial" w:hAnsi="Arial" w:cs="Arial"/>
        </w:rPr>
        <w:t>217 900,20</w:t>
      </w:r>
      <w:r>
        <w:rPr>
          <w:rFonts w:ascii="Arial" w:hAnsi="Arial" w:cs="Arial"/>
        </w:rPr>
        <w:t xml:space="preserve"> руб. с учетом НДС;</w:t>
      </w:r>
    </w:p>
    <w:p w:rsidR="00533A83" w:rsidRPr="00C46466" w:rsidRDefault="00191236" w:rsidP="00533A83">
      <w:pPr>
        <w:widowControl w:val="0"/>
        <w:ind w:right="-313" w:firstLine="709"/>
        <w:jc w:val="both"/>
        <w:rPr>
          <w:rFonts w:ascii="Arial" w:hAnsi="Arial" w:cs="Arial"/>
        </w:rPr>
      </w:pPr>
      <w:r>
        <w:rPr>
          <w:rFonts w:ascii="Arial" w:hAnsi="Arial" w:cs="Arial"/>
        </w:rPr>
        <w:t>-</w:t>
      </w:r>
      <w:r w:rsidR="00533A83">
        <w:rPr>
          <w:rFonts w:ascii="Arial" w:hAnsi="Arial" w:cs="Arial"/>
        </w:rPr>
        <w:t xml:space="preserve"> (</w:t>
      </w:r>
      <w:r w:rsidR="00533A83" w:rsidRPr="00C46466">
        <w:rPr>
          <w:rFonts w:ascii="Arial" w:hAnsi="Arial" w:cs="Arial"/>
        </w:rPr>
        <w:t>инв. номер СЦ5124</w:t>
      </w:r>
      <w:r w:rsidR="00533A83">
        <w:rPr>
          <w:rFonts w:ascii="Arial" w:hAnsi="Arial" w:cs="Arial"/>
        </w:rPr>
        <w:t>) эстакады</w:t>
      </w:r>
      <w:r w:rsidR="00533A83" w:rsidRPr="00C46466">
        <w:rPr>
          <w:rFonts w:ascii="Arial" w:hAnsi="Arial" w:cs="Arial"/>
        </w:rPr>
        <w:t xml:space="preserve"> хозяйственного двора с эл</w:t>
      </w:r>
      <w:r w:rsidR="00533A83">
        <w:rPr>
          <w:rFonts w:ascii="Arial" w:hAnsi="Arial" w:cs="Arial"/>
        </w:rPr>
        <w:t xml:space="preserve">ектрической талью 0,7 – </w:t>
      </w:r>
      <w:r w:rsidR="004E5645">
        <w:rPr>
          <w:rFonts w:ascii="Arial" w:hAnsi="Arial" w:cs="Arial"/>
        </w:rPr>
        <w:t>22 876,20</w:t>
      </w:r>
      <w:r w:rsidR="00533A83">
        <w:rPr>
          <w:rFonts w:ascii="Arial" w:hAnsi="Arial" w:cs="Arial"/>
        </w:rPr>
        <w:t xml:space="preserve"> руб. с учетом НДС</w:t>
      </w:r>
      <w:r w:rsidR="00533A83" w:rsidRPr="00C46466">
        <w:rPr>
          <w:rFonts w:ascii="Arial" w:hAnsi="Arial" w:cs="Arial"/>
        </w:rPr>
        <w:t>;</w:t>
      </w:r>
    </w:p>
    <w:p w:rsidR="00533A83" w:rsidRPr="00C46466" w:rsidRDefault="00533A83" w:rsidP="00533A83">
      <w:pPr>
        <w:widowControl w:val="0"/>
        <w:ind w:right="-313" w:firstLine="709"/>
        <w:jc w:val="both"/>
        <w:rPr>
          <w:rFonts w:ascii="Arial" w:hAnsi="Arial" w:cs="Arial"/>
        </w:rPr>
      </w:pPr>
      <w:r w:rsidRPr="00C46466">
        <w:rPr>
          <w:rFonts w:ascii="Arial" w:hAnsi="Arial" w:cs="Arial"/>
        </w:rPr>
        <w:t xml:space="preserve">- </w:t>
      </w:r>
      <w:r>
        <w:rPr>
          <w:rFonts w:ascii="Arial" w:hAnsi="Arial" w:cs="Arial"/>
        </w:rPr>
        <w:t>(</w:t>
      </w:r>
      <w:r w:rsidRPr="00C46466">
        <w:rPr>
          <w:rFonts w:ascii="Arial" w:hAnsi="Arial" w:cs="Arial"/>
        </w:rPr>
        <w:t>инв. номер СЦ5108</w:t>
      </w:r>
      <w:r>
        <w:rPr>
          <w:rFonts w:ascii="Arial" w:hAnsi="Arial" w:cs="Arial"/>
        </w:rPr>
        <w:t>)</w:t>
      </w:r>
      <w:r w:rsidRPr="00C46466">
        <w:rPr>
          <w:rFonts w:ascii="Arial" w:hAnsi="Arial" w:cs="Arial"/>
        </w:rPr>
        <w:t xml:space="preserve"> плотин</w:t>
      </w:r>
      <w:r>
        <w:rPr>
          <w:rFonts w:ascii="Arial" w:hAnsi="Arial" w:cs="Arial"/>
        </w:rPr>
        <w:t>ы</w:t>
      </w:r>
      <w:r w:rsidR="004E5645">
        <w:rPr>
          <w:rFonts w:ascii="Arial" w:hAnsi="Arial" w:cs="Arial"/>
        </w:rPr>
        <w:t xml:space="preserve"> </w:t>
      </w:r>
      <w:r>
        <w:rPr>
          <w:rFonts w:ascii="Arial" w:hAnsi="Arial" w:cs="Arial"/>
        </w:rPr>
        <w:t xml:space="preserve">– </w:t>
      </w:r>
      <w:r w:rsidR="004E5645">
        <w:rPr>
          <w:rFonts w:ascii="Arial" w:hAnsi="Arial" w:cs="Arial"/>
        </w:rPr>
        <w:t>574 198,20</w:t>
      </w:r>
      <w:r>
        <w:rPr>
          <w:rFonts w:ascii="Arial" w:hAnsi="Arial" w:cs="Arial"/>
        </w:rPr>
        <w:t xml:space="preserve"> руб. с учетом НДС</w:t>
      </w:r>
      <w:r w:rsidRPr="00C46466">
        <w:rPr>
          <w:rFonts w:ascii="Arial" w:hAnsi="Arial" w:cs="Arial"/>
        </w:rPr>
        <w:t>;</w:t>
      </w:r>
    </w:p>
    <w:p w:rsidR="00533A83" w:rsidRPr="00C46466" w:rsidRDefault="00533A83" w:rsidP="00533A83">
      <w:pPr>
        <w:widowControl w:val="0"/>
        <w:ind w:right="-313" w:firstLine="709"/>
        <w:jc w:val="both"/>
        <w:rPr>
          <w:rFonts w:ascii="Arial" w:hAnsi="Arial" w:cs="Arial"/>
        </w:rPr>
      </w:pPr>
      <w:r w:rsidRPr="00C46466">
        <w:rPr>
          <w:rFonts w:ascii="Arial" w:hAnsi="Arial" w:cs="Arial"/>
        </w:rPr>
        <w:t xml:space="preserve">- </w:t>
      </w:r>
      <w:r>
        <w:rPr>
          <w:rFonts w:ascii="Arial" w:hAnsi="Arial" w:cs="Arial"/>
        </w:rPr>
        <w:t>(</w:t>
      </w:r>
      <w:r w:rsidRPr="00C46466">
        <w:rPr>
          <w:rFonts w:ascii="Arial" w:hAnsi="Arial" w:cs="Arial"/>
        </w:rPr>
        <w:t>инв. номер СЦ5110</w:t>
      </w:r>
      <w:r>
        <w:rPr>
          <w:rFonts w:ascii="Arial" w:hAnsi="Arial" w:cs="Arial"/>
        </w:rPr>
        <w:t>) деривационного</w:t>
      </w:r>
      <w:r w:rsidRPr="00C46466">
        <w:rPr>
          <w:rFonts w:ascii="Arial" w:hAnsi="Arial" w:cs="Arial"/>
        </w:rPr>
        <w:t xml:space="preserve"> канал</w:t>
      </w:r>
      <w:r w:rsidR="004E5645">
        <w:rPr>
          <w:rFonts w:ascii="Arial" w:hAnsi="Arial" w:cs="Arial"/>
        </w:rPr>
        <w:t>а</w:t>
      </w:r>
      <w:r>
        <w:rPr>
          <w:rFonts w:ascii="Arial" w:hAnsi="Arial" w:cs="Arial"/>
        </w:rPr>
        <w:t xml:space="preserve"> – </w:t>
      </w:r>
      <w:r w:rsidR="004E5645">
        <w:rPr>
          <w:rFonts w:ascii="Arial" w:hAnsi="Arial" w:cs="Arial"/>
        </w:rPr>
        <w:t>2 061 478,80</w:t>
      </w:r>
      <w:r>
        <w:rPr>
          <w:rFonts w:ascii="Arial" w:hAnsi="Arial" w:cs="Arial"/>
        </w:rPr>
        <w:t xml:space="preserve"> руб. с учетом НДС</w:t>
      </w:r>
      <w:r w:rsidRPr="00C46466">
        <w:rPr>
          <w:rFonts w:ascii="Arial" w:hAnsi="Arial" w:cs="Arial"/>
        </w:rPr>
        <w:t>;</w:t>
      </w:r>
    </w:p>
    <w:p w:rsidR="00533A83" w:rsidRPr="00C46466" w:rsidRDefault="00533A83" w:rsidP="00533A83">
      <w:pPr>
        <w:widowControl w:val="0"/>
        <w:ind w:right="-313" w:firstLine="709"/>
        <w:jc w:val="both"/>
        <w:rPr>
          <w:rFonts w:ascii="Arial" w:hAnsi="Arial" w:cs="Arial"/>
        </w:rPr>
      </w:pPr>
      <w:r w:rsidRPr="00C46466">
        <w:rPr>
          <w:rFonts w:ascii="Arial" w:hAnsi="Arial" w:cs="Arial"/>
        </w:rPr>
        <w:t xml:space="preserve">- </w:t>
      </w:r>
      <w:r>
        <w:rPr>
          <w:rFonts w:ascii="Arial" w:hAnsi="Arial" w:cs="Arial"/>
        </w:rPr>
        <w:t>(</w:t>
      </w:r>
      <w:r w:rsidRPr="00C46466">
        <w:rPr>
          <w:rFonts w:ascii="Arial" w:hAnsi="Arial" w:cs="Arial"/>
        </w:rPr>
        <w:t>инв. номер СЦ5112</w:t>
      </w:r>
      <w:r>
        <w:rPr>
          <w:rFonts w:ascii="Arial" w:hAnsi="Arial" w:cs="Arial"/>
        </w:rPr>
        <w:t>)</w:t>
      </w:r>
      <w:r w:rsidRPr="00C46466">
        <w:rPr>
          <w:rFonts w:ascii="Arial" w:hAnsi="Arial" w:cs="Arial"/>
        </w:rPr>
        <w:t xml:space="preserve"> дамбы огр</w:t>
      </w:r>
      <w:r>
        <w:rPr>
          <w:rFonts w:ascii="Arial" w:hAnsi="Arial" w:cs="Arial"/>
        </w:rPr>
        <w:t xml:space="preserve">аждений земляных без облицовки – </w:t>
      </w:r>
      <w:r w:rsidR="004E5645">
        <w:rPr>
          <w:rFonts w:ascii="Arial" w:hAnsi="Arial" w:cs="Arial"/>
        </w:rPr>
        <w:t>198 438,60</w:t>
      </w:r>
      <w:r>
        <w:rPr>
          <w:rFonts w:ascii="Arial" w:hAnsi="Arial" w:cs="Arial"/>
        </w:rPr>
        <w:t xml:space="preserve"> руб. с учетом НДС;</w:t>
      </w:r>
    </w:p>
    <w:p w:rsidR="00533A83" w:rsidRPr="00C46466" w:rsidRDefault="00533A83" w:rsidP="00533A83">
      <w:pPr>
        <w:widowControl w:val="0"/>
        <w:ind w:right="-313" w:firstLine="709"/>
        <w:jc w:val="both"/>
        <w:rPr>
          <w:rFonts w:ascii="Arial" w:hAnsi="Arial" w:cs="Arial"/>
        </w:rPr>
      </w:pPr>
      <w:r w:rsidRPr="00C46466">
        <w:rPr>
          <w:rFonts w:ascii="Arial" w:hAnsi="Arial" w:cs="Arial"/>
        </w:rPr>
        <w:t xml:space="preserve">- </w:t>
      </w:r>
      <w:r>
        <w:rPr>
          <w:rFonts w:ascii="Arial" w:hAnsi="Arial" w:cs="Arial"/>
        </w:rPr>
        <w:t>(</w:t>
      </w:r>
      <w:r w:rsidRPr="00C46466">
        <w:rPr>
          <w:rFonts w:ascii="Arial" w:hAnsi="Arial" w:cs="Arial"/>
        </w:rPr>
        <w:t>инв. номер СЦ5111</w:t>
      </w:r>
      <w:r>
        <w:rPr>
          <w:rFonts w:ascii="Arial" w:hAnsi="Arial" w:cs="Arial"/>
        </w:rPr>
        <w:t>)</w:t>
      </w:r>
      <w:r w:rsidRPr="00C46466">
        <w:rPr>
          <w:rFonts w:ascii="Arial" w:hAnsi="Arial" w:cs="Arial"/>
        </w:rPr>
        <w:t xml:space="preserve"> сооружений желе</w:t>
      </w:r>
      <w:r>
        <w:rPr>
          <w:rFonts w:ascii="Arial" w:hAnsi="Arial" w:cs="Arial"/>
        </w:rPr>
        <w:t xml:space="preserve">зобетонных берегоукрепительных – </w:t>
      </w:r>
      <w:r w:rsidR="004E5645">
        <w:rPr>
          <w:rFonts w:ascii="Arial" w:hAnsi="Arial" w:cs="Arial"/>
        </w:rPr>
        <w:t>98 925,60</w:t>
      </w:r>
      <w:r>
        <w:rPr>
          <w:rFonts w:ascii="Arial" w:hAnsi="Arial" w:cs="Arial"/>
        </w:rPr>
        <w:t xml:space="preserve"> руб. с учетом НДС;</w:t>
      </w:r>
    </w:p>
    <w:p w:rsidR="00533A83" w:rsidRPr="00C46466" w:rsidRDefault="00533A83" w:rsidP="00533A83">
      <w:pPr>
        <w:widowControl w:val="0"/>
        <w:ind w:right="-313" w:firstLine="709"/>
        <w:jc w:val="both"/>
        <w:rPr>
          <w:rFonts w:ascii="Arial" w:hAnsi="Arial" w:cs="Arial"/>
        </w:rPr>
      </w:pPr>
      <w:r w:rsidRPr="00C46466">
        <w:rPr>
          <w:rFonts w:ascii="Arial" w:hAnsi="Arial" w:cs="Arial"/>
        </w:rPr>
        <w:t xml:space="preserve">- </w:t>
      </w:r>
      <w:r>
        <w:rPr>
          <w:rFonts w:ascii="Arial" w:hAnsi="Arial" w:cs="Arial"/>
        </w:rPr>
        <w:t>(инв. номер СЦ5113)</w:t>
      </w:r>
      <w:r w:rsidRPr="00C46466">
        <w:rPr>
          <w:rFonts w:ascii="Arial" w:hAnsi="Arial" w:cs="Arial"/>
        </w:rPr>
        <w:t xml:space="preserve"> шлюз</w:t>
      </w:r>
      <w:r>
        <w:rPr>
          <w:rFonts w:ascii="Arial" w:hAnsi="Arial" w:cs="Arial"/>
        </w:rPr>
        <w:t>ов</w:t>
      </w:r>
      <w:r w:rsidRPr="00C46466">
        <w:rPr>
          <w:rFonts w:ascii="Arial" w:hAnsi="Arial" w:cs="Arial"/>
        </w:rPr>
        <w:t xml:space="preserve"> – регулятор</w:t>
      </w:r>
      <w:r>
        <w:rPr>
          <w:rFonts w:ascii="Arial" w:hAnsi="Arial" w:cs="Arial"/>
        </w:rPr>
        <w:t>ов</w:t>
      </w:r>
      <w:r w:rsidRPr="00C46466">
        <w:rPr>
          <w:rFonts w:ascii="Arial" w:hAnsi="Arial" w:cs="Arial"/>
        </w:rPr>
        <w:t xml:space="preserve"> – быстроток</w:t>
      </w:r>
      <w:r>
        <w:rPr>
          <w:rFonts w:ascii="Arial" w:hAnsi="Arial" w:cs="Arial"/>
        </w:rPr>
        <w:t>ов</w:t>
      </w:r>
      <w:r w:rsidRPr="00C46466">
        <w:rPr>
          <w:rFonts w:ascii="Arial" w:hAnsi="Arial" w:cs="Arial"/>
        </w:rPr>
        <w:t xml:space="preserve"> – водос</w:t>
      </w:r>
      <w:r>
        <w:rPr>
          <w:rFonts w:ascii="Arial" w:hAnsi="Arial" w:cs="Arial"/>
        </w:rPr>
        <w:t xml:space="preserve">ливов – </w:t>
      </w:r>
      <w:r w:rsidR="004E5645">
        <w:rPr>
          <w:rFonts w:ascii="Arial" w:hAnsi="Arial" w:cs="Arial"/>
        </w:rPr>
        <w:t>630 565,20</w:t>
      </w:r>
      <w:r>
        <w:rPr>
          <w:rFonts w:ascii="Arial" w:hAnsi="Arial" w:cs="Arial"/>
        </w:rPr>
        <w:t xml:space="preserve"> руб. с учетом НДС</w:t>
      </w:r>
      <w:r w:rsidRPr="00C46466">
        <w:rPr>
          <w:rFonts w:ascii="Arial" w:hAnsi="Arial" w:cs="Arial"/>
        </w:rPr>
        <w:t>;</w:t>
      </w:r>
    </w:p>
    <w:p w:rsidR="00533A83" w:rsidRPr="00C46466" w:rsidRDefault="00533A83" w:rsidP="00533A83">
      <w:pPr>
        <w:pStyle w:val="21"/>
        <w:spacing w:line="276" w:lineRule="auto"/>
        <w:ind w:left="0" w:right="-313" w:firstLine="709"/>
        <w:rPr>
          <w:rFonts w:ascii="Arial" w:hAnsi="Arial" w:cs="Arial"/>
          <w:b/>
          <w:iCs/>
          <w:szCs w:val="24"/>
        </w:rPr>
      </w:pPr>
      <w:r w:rsidRPr="00C46466">
        <w:rPr>
          <w:rFonts w:ascii="Arial" w:hAnsi="Arial" w:cs="Arial"/>
        </w:rPr>
        <w:t xml:space="preserve">- </w:t>
      </w:r>
      <w:r>
        <w:rPr>
          <w:rFonts w:ascii="Arial" w:hAnsi="Arial" w:cs="Arial"/>
        </w:rPr>
        <w:t>(</w:t>
      </w:r>
      <w:r w:rsidRPr="00C46466">
        <w:rPr>
          <w:rFonts w:ascii="Arial" w:hAnsi="Arial" w:cs="Arial"/>
        </w:rPr>
        <w:t>инв. номер СЦ5114</w:t>
      </w:r>
      <w:r>
        <w:rPr>
          <w:rFonts w:ascii="Arial" w:hAnsi="Arial" w:cs="Arial"/>
        </w:rPr>
        <w:t>)</w:t>
      </w:r>
      <w:r w:rsidRPr="00C46466">
        <w:rPr>
          <w:rFonts w:ascii="Arial" w:hAnsi="Arial" w:cs="Arial"/>
        </w:rPr>
        <w:t xml:space="preserve"> сооружени</w:t>
      </w:r>
      <w:r>
        <w:rPr>
          <w:rFonts w:ascii="Arial" w:hAnsi="Arial" w:cs="Arial"/>
        </w:rPr>
        <w:t>й</w:t>
      </w:r>
      <w:r w:rsidRPr="00C46466">
        <w:rPr>
          <w:rFonts w:ascii="Arial" w:hAnsi="Arial" w:cs="Arial"/>
        </w:rPr>
        <w:t xml:space="preserve"> оградительны</w:t>
      </w:r>
      <w:r>
        <w:rPr>
          <w:rFonts w:ascii="Arial" w:hAnsi="Arial" w:cs="Arial"/>
        </w:rPr>
        <w:t>х</w:t>
      </w:r>
      <w:r w:rsidRPr="00C46466">
        <w:rPr>
          <w:rFonts w:ascii="Arial" w:hAnsi="Arial" w:cs="Arial"/>
        </w:rPr>
        <w:t xml:space="preserve"> металлически</w:t>
      </w:r>
      <w:r>
        <w:rPr>
          <w:rFonts w:ascii="Arial" w:hAnsi="Arial" w:cs="Arial"/>
        </w:rPr>
        <w:t xml:space="preserve">х – </w:t>
      </w:r>
      <w:r w:rsidR="004E5645">
        <w:rPr>
          <w:rFonts w:ascii="Arial" w:hAnsi="Arial" w:cs="Arial"/>
        </w:rPr>
        <w:t>104 625,00</w:t>
      </w:r>
      <w:r>
        <w:rPr>
          <w:rFonts w:ascii="Arial" w:hAnsi="Arial" w:cs="Arial"/>
        </w:rPr>
        <w:t xml:space="preserve"> руб. с учетом НДС.</w:t>
      </w:r>
    </w:p>
    <w:p w:rsidR="00520679" w:rsidRPr="00C46466" w:rsidRDefault="00520679" w:rsidP="005D14C4">
      <w:pPr>
        <w:pStyle w:val="21"/>
        <w:spacing w:line="276" w:lineRule="auto"/>
        <w:ind w:left="0" w:right="-313" w:firstLine="709"/>
        <w:rPr>
          <w:rFonts w:ascii="Arial" w:hAnsi="Arial" w:cs="Arial"/>
          <w:szCs w:val="24"/>
        </w:rPr>
      </w:pPr>
      <w:r w:rsidRPr="00C46466">
        <w:rPr>
          <w:rFonts w:ascii="Arial" w:hAnsi="Arial" w:cs="Arial"/>
          <w:b/>
          <w:iCs/>
          <w:szCs w:val="24"/>
        </w:rPr>
        <w:t>4.</w:t>
      </w:r>
      <w:r w:rsidRPr="00C46466">
        <w:rPr>
          <w:rFonts w:ascii="Arial" w:hAnsi="Arial" w:cs="Arial"/>
          <w:b/>
          <w:szCs w:val="24"/>
        </w:rPr>
        <w:t xml:space="preserve"> Шаг понижения цены (величина понижения цены</w:t>
      </w:r>
      <w:r w:rsidR="00B40956" w:rsidRPr="00C46466">
        <w:rPr>
          <w:rFonts w:ascii="Arial" w:hAnsi="Arial" w:cs="Arial"/>
          <w:b/>
          <w:szCs w:val="24"/>
        </w:rPr>
        <w:t xml:space="preserve"> первоначального</w:t>
      </w:r>
      <w:r w:rsidRPr="00C46466">
        <w:rPr>
          <w:rFonts w:ascii="Arial" w:hAnsi="Arial" w:cs="Arial"/>
          <w:b/>
          <w:szCs w:val="24"/>
        </w:rPr>
        <w:t xml:space="preserve"> предложения) – </w:t>
      </w:r>
      <w:r w:rsidRPr="00C46466">
        <w:rPr>
          <w:rFonts w:ascii="Arial" w:hAnsi="Arial" w:cs="Arial"/>
          <w:szCs w:val="24"/>
        </w:rPr>
        <w:t>412 708 (четыреста двенадц</w:t>
      </w:r>
      <w:r w:rsidR="00CC0594">
        <w:rPr>
          <w:rFonts w:ascii="Arial" w:hAnsi="Arial" w:cs="Arial"/>
          <w:szCs w:val="24"/>
        </w:rPr>
        <w:t>ать тысяч семьсот восемь) руб. 08 коп</w:t>
      </w:r>
      <w:r w:rsidRPr="00C46466">
        <w:rPr>
          <w:rFonts w:ascii="Arial" w:hAnsi="Arial" w:cs="Arial"/>
          <w:szCs w:val="24"/>
        </w:rPr>
        <w:t>.</w:t>
      </w:r>
    </w:p>
    <w:p w:rsidR="00332D5B" w:rsidRPr="00C46466" w:rsidRDefault="00332D5B" w:rsidP="005D14C4">
      <w:pPr>
        <w:pStyle w:val="21"/>
        <w:spacing w:line="276" w:lineRule="auto"/>
        <w:ind w:left="0" w:right="-313" w:firstLine="709"/>
        <w:rPr>
          <w:rFonts w:ascii="Arial" w:hAnsi="Arial" w:cs="Arial"/>
          <w:szCs w:val="24"/>
        </w:rPr>
      </w:pPr>
      <w:r w:rsidRPr="00CA08B4">
        <w:rPr>
          <w:rFonts w:ascii="Arial" w:hAnsi="Arial" w:cs="Arial"/>
          <w:b/>
          <w:szCs w:val="24"/>
        </w:rPr>
        <w:t>5. Период понижения цены</w:t>
      </w:r>
      <w:r w:rsidR="00A662C3" w:rsidRPr="00CA08B4">
        <w:rPr>
          <w:rFonts w:ascii="Arial" w:hAnsi="Arial" w:cs="Arial"/>
          <w:b/>
          <w:szCs w:val="24"/>
        </w:rPr>
        <w:t xml:space="preserve"> –</w:t>
      </w:r>
      <w:r w:rsidR="00A662C3" w:rsidRPr="00CA08B4">
        <w:rPr>
          <w:rFonts w:ascii="Arial" w:hAnsi="Arial" w:cs="Arial"/>
          <w:szCs w:val="24"/>
        </w:rPr>
        <w:t xml:space="preserve"> в течение одного рабочего дня в рамках одной процедуры.</w:t>
      </w:r>
    </w:p>
    <w:p w:rsidR="00520679" w:rsidRPr="00C46466" w:rsidRDefault="00332D5B" w:rsidP="005D14C4">
      <w:pPr>
        <w:pStyle w:val="21"/>
        <w:spacing w:line="276" w:lineRule="auto"/>
        <w:ind w:left="0" w:right="-313" w:firstLine="709"/>
        <w:rPr>
          <w:rFonts w:ascii="Arial" w:hAnsi="Arial" w:cs="Arial"/>
          <w:szCs w:val="24"/>
        </w:rPr>
      </w:pPr>
      <w:r w:rsidRPr="00C46466">
        <w:rPr>
          <w:rFonts w:ascii="Arial" w:hAnsi="Arial" w:cs="Arial"/>
          <w:b/>
          <w:iCs/>
          <w:szCs w:val="24"/>
        </w:rPr>
        <w:t>6</w:t>
      </w:r>
      <w:r w:rsidR="00520679" w:rsidRPr="00C46466">
        <w:rPr>
          <w:rFonts w:ascii="Arial" w:hAnsi="Arial" w:cs="Arial"/>
          <w:b/>
          <w:iCs/>
          <w:szCs w:val="24"/>
        </w:rPr>
        <w:t>.</w:t>
      </w:r>
      <w:r w:rsidR="00520679" w:rsidRPr="00C46466">
        <w:rPr>
          <w:rFonts w:ascii="Arial" w:hAnsi="Arial" w:cs="Arial"/>
          <w:b/>
          <w:szCs w:val="24"/>
        </w:rPr>
        <w:t xml:space="preserve"> Шаг </w:t>
      </w:r>
      <w:r w:rsidR="00D4710A">
        <w:rPr>
          <w:rFonts w:ascii="Arial" w:hAnsi="Arial" w:cs="Arial"/>
          <w:b/>
          <w:szCs w:val="24"/>
        </w:rPr>
        <w:t>аукциона на повышение</w:t>
      </w:r>
      <w:r w:rsidR="00520679" w:rsidRPr="00C46466">
        <w:rPr>
          <w:rFonts w:ascii="Arial" w:hAnsi="Arial" w:cs="Arial"/>
          <w:b/>
          <w:szCs w:val="24"/>
        </w:rPr>
        <w:t xml:space="preserve"> (величина повышения цены </w:t>
      </w:r>
      <w:r w:rsidR="00D4710A">
        <w:rPr>
          <w:rFonts w:ascii="Arial" w:hAnsi="Arial" w:cs="Arial"/>
          <w:b/>
          <w:szCs w:val="24"/>
        </w:rPr>
        <w:t xml:space="preserve">первоначального предложения </w:t>
      </w:r>
      <w:r w:rsidR="00520679" w:rsidRPr="00C46466">
        <w:rPr>
          <w:rFonts w:ascii="Arial" w:hAnsi="Arial" w:cs="Arial"/>
          <w:b/>
          <w:szCs w:val="24"/>
        </w:rPr>
        <w:t xml:space="preserve">или цены предложения, сложившейся на шаге понижения) – </w:t>
      </w:r>
      <w:r w:rsidR="00520679" w:rsidRPr="00C46466">
        <w:rPr>
          <w:rFonts w:ascii="Arial" w:hAnsi="Arial" w:cs="Arial"/>
          <w:szCs w:val="24"/>
        </w:rPr>
        <w:t>41 270 (сорок одна</w:t>
      </w:r>
      <w:r w:rsidR="0023695A">
        <w:rPr>
          <w:rFonts w:ascii="Arial" w:hAnsi="Arial" w:cs="Arial"/>
          <w:szCs w:val="24"/>
        </w:rPr>
        <w:t xml:space="preserve"> тысяча двести семьдесят) руб. 81 коп</w:t>
      </w:r>
      <w:r w:rsidR="00520679" w:rsidRPr="00C46466">
        <w:rPr>
          <w:rFonts w:ascii="Arial" w:hAnsi="Arial" w:cs="Arial"/>
          <w:szCs w:val="24"/>
        </w:rPr>
        <w:t>.</w:t>
      </w:r>
    </w:p>
    <w:p w:rsidR="008A0AE1" w:rsidRPr="00C46466" w:rsidRDefault="00332D5B" w:rsidP="005D14C4">
      <w:pPr>
        <w:pStyle w:val="21"/>
        <w:spacing w:line="276" w:lineRule="auto"/>
        <w:ind w:left="0" w:right="-313" w:firstLine="709"/>
        <w:rPr>
          <w:rFonts w:ascii="Arial" w:hAnsi="Arial" w:cs="Arial"/>
          <w:szCs w:val="24"/>
        </w:rPr>
      </w:pPr>
      <w:r w:rsidRPr="00C46466">
        <w:rPr>
          <w:rFonts w:ascii="Arial" w:hAnsi="Arial" w:cs="Arial"/>
          <w:b/>
          <w:szCs w:val="24"/>
        </w:rPr>
        <w:t>7</w:t>
      </w:r>
      <w:r w:rsidR="008A0AE1" w:rsidRPr="00C46466">
        <w:rPr>
          <w:rFonts w:ascii="Arial" w:hAnsi="Arial" w:cs="Arial"/>
          <w:b/>
          <w:szCs w:val="24"/>
        </w:rPr>
        <w:t xml:space="preserve">. </w:t>
      </w:r>
      <w:r w:rsidR="008A0AE1" w:rsidRPr="00C46466">
        <w:rPr>
          <w:rFonts w:ascii="Arial" w:hAnsi="Arial" w:cs="Arial"/>
          <w:b/>
          <w:bCs/>
          <w:szCs w:val="24"/>
          <w:shd w:val="clear" w:color="auto" w:fill="FFFFFF"/>
        </w:rPr>
        <w:t>Сумма задатка</w:t>
      </w:r>
      <w:r w:rsidR="00034F00" w:rsidRPr="00C46466">
        <w:rPr>
          <w:rFonts w:ascii="Arial" w:hAnsi="Arial" w:cs="Arial"/>
          <w:b/>
          <w:bCs/>
          <w:szCs w:val="24"/>
          <w:shd w:val="clear" w:color="auto" w:fill="FFFFFF"/>
        </w:rPr>
        <w:t xml:space="preserve"> – </w:t>
      </w:r>
      <w:r w:rsidR="00034F00" w:rsidRPr="00C46466">
        <w:rPr>
          <w:rFonts w:ascii="Arial" w:hAnsi="Arial" w:cs="Arial"/>
          <w:bCs/>
          <w:szCs w:val="24"/>
          <w:shd w:val="clear" w:color="auto" w:fill="FFFFFF"/>
        </w:rPr>
        <w:t xml:space="preserve"> </w:t>
      </w:r>
      <w:r w:rsidR="00815E6B">
        <w:rPr>
          <w:rFonts w:ascii="Arial" w:hAnsi="Arial" w:cs="Arial"/>
          <w:bCs/>
          <w:szCs w:val="24"/>
          <w:shd w:val="clear" w:color="auto" w:fill="FFFFFF"/>
        </w:rPr>
        <w:t>7</w:t>
      </w:r>
      <w:r w:rsidR="00034F00" w:rsidRPr="00C46466">
        <w:rPr>
          <w:rFonts w:ascii="Arial" w:hAnsi="Arial" w:cs="Arial"/>
          <w:bCs/>
          <w:szCs w:val="24"/>
          <w:shd w:val="clear" w:color="auto" w:fill="FFFFFF"/>
        </w:rPr>
        <w:t>00</w:t>
      </w:r>
      <w:r w:rsidR="00FE497D" w:rsidRPr="00C46466">
        <w:rPr>
          <w:rFonts w:ascii="Arial" w:hAnsi="Arial" w:cs="Arial"/>
          <w:szCs w:val="24"/>
        </w:rPr>
        <w:t xml:space="preserve"> 000</w:t>
      </w:r>
      <w:r w:rsidR="00E242FE" w:rsidRPr="00C46466">
        <w:rPr>
          <w:rFonts w:ascii="Arial" w:hAnsi="Arial" w:cs="Arial"/>
          <w:szCs w:val="24"/>
        </w:rPr>
        <w:t xml:space="preserve"> (</w:t>
      </w:r>
      <w:r w:rsidR="00815E6B">
        <w:rPr>
          <w:rFonts w:ascii="Arial" w:hAnsi="Arial" w:cs="Arial"/>
          <w:szCs w:val="24"/>
        </w:rPr>
        <w:t>семьсот</w:t>
      </w:r>
      <w:r w:rsidR="00520679" w:rsidRPr="00C46466">
        <w:rPr>
          <w:rFonts w:ascii="Arial" w:hAnsi="Arial" w:cs="Arial"/>
          <w:szCs w:val="24"/>
        </w:rPr>
        <w:t xml:space="preserve"> тысяч</w:t>
      </w:r>
      <w:r w:rsidR="00E242FE" w:rsidRPr="00C46466">
        <w:rPr>
          <w:rFonts w:ascii="Arial" w:hAnsi="Arial" w:cs="Arial"/>
          <w:szCs w:val="24"/>
        </w:rPr>
        <w:t>) рублей 00 копеек.</w:t>
      </w:r>
    </w:p>
    <w:p w:rsidR="008A0AE1" w:rsidRPr="00C46466" w:rsidRDefault="00332D5B" w:rsidP="005D14C4">
      <w:pPr>
        <w:pStyle w:val="21"/>
        <w:spacing w:line="276" w:lineRule="auto"/>
        <w:ind w:left="0" w:right="-313" w:firstLine="709"/>
        <w:rPr>
          <w:rFonts w:ascii="Arial" w:hAnsi="Arial" w:cs="Arial"/>
          <w:szCs w:val="24"/>
        </w:rPr>
      </w:pPr>
      <w:r w:rsidRPr="00C46466">
        <w:rPr>
          <w:rFonts w:ascii="Arial" w:hAnsi="Arial" w:cs="Arial"/>
          <w:b/>
          <w:szCs w:val="24"/>
        </w:rPr>
        <w:t>8</w:t>
      </w:r>
      <w:r w:rsidR="008A0AE1" w:rsidRPr="00C46466">
        <w:rPr>
          <w:rFonts w:ascii="Arial" w:hAnsi="Arial" w:cs="Arial"/>
          <w:b/>
          <w:szCs w:val="24"/>
        </w:rPr>
        <w:t xml:space="preserve">. </w:t>
      </w:r>
      <w:r w:rsidR="001B5815" w:rsidRPr="00C46466">
        <w:rPr>
          <w:rFonts w:ascii="Arial" w:hAnsi="Arial" w:cs="Arial"/>
          <w:b/>
          <w:szCs w:val="24"/>
        </w:rPr>
        <w:t>Сведения об о</w:t>
      </w:r>
      <w:r w:rsidR="008A0AE1" w:rsidRPr="00C46466">
        <w:rPr>
          <w:rFonts w:ascii="Arial" w:hAnsi="Arial" w:cs="Arial"/>
          <w:b/>
          <w:szCs w:val="24"/>
        </w:rPr>
        <w:t>бременения</w:t>
      </w:r>
      <w:r w:rsidR="001B5815" w:rsidRPr="00C46466">
        <w:rPr>
          <w:rFonts w:ascii="Arial" w:hAnsi="Arial" w:cs="Arial"/>
          <w:b/>
          <w:szCs w:val="24"/>
        </w:rPr>
        <w:t xml:space="preserve">х </w:t>
      </w:r>
      <w:r w:rsidR="00F1655F">
        <w:rPr>
          <w:rFonts w:ascii="Arial" w:hAnsi="Arial" w:cs="Arial"/>
          <w:b/>
          <w:szCs w:val="24"/>
        </w:rPr>
        <w:t>имущественного комплекса</w:t>
      </w:r>
      <w:r w:rsidR="008A0AE1" w:rsidRPr="00C46466">
        <w:rPr>
          <w:rFonts w:ascii="Arial" w:hAnsi="Arial" w:cs="Arial"/>
          <w:b/>
          <w:szCs w:val="24"/>
        </w:rPr>
        <w:t xml:space="preserve"> </w:t>
      </w:r>
      <w:r w:rsidR="001B5815" w:rsidRPr="00C46466">
        <w:rPr>
          <w:rFonts w:ascii="Arial" w:hAnsi="Arial" w:cs="Arial"/>
          <w:b/>
          <w:szCs w:val="24"/>
        </w:rPr>
        <w:t xml:space="preserve">и ограничениях в </w:t>
      </w:r>
      <w:r w:rsidR="00F1655F">
        <w:rPr>
          <w:rFonts w:ascii="Arial" w:hAnsi="Arial" w:cs="Arial"/>
          <w:b/>
          <w:szCs w:val="24"/>
        </w:rPr>
        <w:t xml:space="preserve">его </w:t>
      </w:r>
      <w:r w:rsidR="001B5815" w:rsidRPr="00C46466">
        <w:rPr>
          <w:rFonts w:ascii="Arial" w:hAnsi="Arial" w:cs="Arial"/>
          <w:b/>
          <w:szCs w:val="24"/>
        </w:rPr>
        <w:t xml:space="preserve">использовании </w:t>
      </w:r>
      <w:r w:rsidR="008A0AE1" w:rsidRPr="00C46466">
        <w:rPr>
          <w:rFonts w:ascii="Arial" w:hAnsi="Arial" w:cs="Arial"/>
          <w:szCs w:val="24"/>
        </w:rPr>
        <w:t>– не зарегистрировано.</w:t>
      </w:r>
    </w:p>
    <w:p w:rsidR="001D3A7F" w:rsidRPr="00896E6B" w:rsidRDefault="00332D5B" w:rsidP="005D14C4">
      <w:pPr>
        <w:autoSpaceDE w:val="0"/>
        <w:autoSpaceDN w:val="0"/>
        <w:adjustRightInd w:val="0"/>
        <w:spacing w:line="276" w:lineRule="auto"/>
        <w:ind w:right="-313" w:firstLine="709"/>
        <w:jc w:val="both"/>
        <w:rPr>
          <w:rFonts w:ascii="Arial" w:hAnsi="Arial" w:cs="Arial"/>
          <w:b/>
        </w:rPr>
      </w:pPr>
      <w:r w:rsidRPr="00C46466">
        <w:rPr>
          <w:rFonts w:ascii="Arial" w:hAnsi="Arial" w:cs="Arial"/>
          <w:b/>
        </w:rPr>
        <w:t>9</w:t>
      </w:r>
      <w:r w:rsidR="001D3A7F" w:rsidRPr="00C46466">
        <w:rPr>
          <w:rFonts w:ascii="Arial" w:hAnsi="Arial" w:cs="Arial"/>
          <w:b/>
        </w:rPr>
        <w:t>. Информация о предыдущих торг</w:t>
      </w:r>
      <w:r w:rsidR="00F1655F">
        <w:rPr>
          <w:rFonts w:ascii="Arial" w:hAnsi="Arial" w:cs="Arial"/>
          <w:b/>
        </w:rPr>
        <w:t xml:space="preserve">ах по продаже </w:t>
      </w:r>
      <w:r w:rsidR="001D3A7F" w:rsidRPr="00C46466">
        <w:rPr>
          <w:rFonts w:ascii="Arial" w:hAnsi="Arial" w:cs="Arial"/>
          <w:b/>
        </w:rPr>
        <w:t xml:space="preserve">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w:t>
      </w:r>
      <w:r w:rsidR="001D3A7F" w:rsidRPr="00896E6B">
        <w:rPr>
          <w:rFonts w:ascii="Arial" w:hAnsi="Arial" w:cs="Arial"/>
          <w:b/>
        </w:rPr>
        <w:t>только одного покупателя, иная причина)</w:t>
      </w:r>
    </w:p>
    <w:p w:rsidR="001D3A7F" w:rsidRPr="00C46466" w:rsidRDefault="00DF3A2B" w:rsidP="005D14C4">
      <w:pPr>
        <w:pStyle w:val="a8"/>
        <w:spacing w:line="276" w:lineRule="auto"/>
        <w:ind w:left="0" w:right="-313" w:firstLine="709"/>
        <w:jc w:val="both"/>
        <w:rPr>
          <w:rFonts w:ascii="Arial" w:hAnsi="Arial" w:cs="Arial"/>
          <w:color w:val="auto"/>
          <w:sz w:val="24"/>
          <w:szCs w:val="24"/>
        </w:rPr>
      </w:pPr>
      <w:r w:rsidRPr="00896E6B">
        <w:rPr>
          <w:rFonts w:ascii="Arial" w:hAnsi="Arial" w:cs="Arial"/>
          <w:color w:val="auto"/>
          <w:sz w:val="24"/>
          <w:szCs w:val="24"/>
        </w:rPr>
        <w:t>Открытый а</w:t>
      </w:r>
      <w:r w:rsidR="00520679" w:rsidRPr="00896E6B">
        <w:rPr>
          <w:rFonts w:ascii="Arial" w:hAnsi="Arial" w:cs="Arial"/>
          <w:color w:val="auto"/>
          <w:sz w:val="24"/>
          <w:szCs w:val="24"/>
        </w:rPr>
        <w:t>укцион в электронной форме, назначенный н</w:t>
      </w:r>
      <w:r w:rsidRPr="00896E6B">
        <w:rPr>
          <w:rFonts w:ascii="Arial" w:hAnsi="Arial" w:cs="Arial"/>
          <w:color w:val="auto"/>
          <w:sz w:val="24"/>
          <w:szCs w:val="24"/>
        </w:rPr>
        <w:t xml:space="preserve">а 05.04.2019, </w:t>
      </w:r>
      <w:r w:rsidR="00520679" w:rsidRPr="00896E6B">
        <w:rPr>
          <w:rFonts w:ascii="Arial" w:hAnsi="Arial" w:cs="Arial"/>
          <w:color w:val="auto"/>
          <w:sz w:val="24"/>
          <w:szCs w:val="24"/>
        </w:rPr>
        <w:t>признан</w:t>
      </w:r>
      <w:r w:rsidR="00520679" w:rsidRPr="00C46466">
        <w:rPr>
          <w:rFonts w:ascii="Arial" w:hAnsi="Arial" w:cs="Arial"/>
          <w:color w:val="auto"/>
          <w:sz w:val="24"/>
          <w:szCs w:val="24"/>
        </w:rPr>
        <w:t xml:space="preserve"> несостоявшимся </w:t>
      </w:r>
      <w:r>
        <w:rPr>
          <w:rFonts w:ascii="Arial" w:hAnsi="Arial" w:cs="Arial"/>
          <w:color w:val="auto"/>
          <w:sz w:val="24"/>
          <w:szCs w:val="24"/>
        </w:rPr>
        <w:t>по причине отсутствия</w:t>
      </w:r>
      <w:r w:rsidR="00520679" w:rsidRPr="00C46466">
        <w:rPr>
          <w:rFonts w:ascii="Arial" w:hAnsi="Arial" w:cs="Arial"/>
          <w:color w:val="auto"/>
          <w:sz w:val="24"/>
          <w:szCs w:val="24"/>
        </w:rPr>
        <w:t xml:space="preserve"> заявок на участие в аукционе.</w:t>
      </w:r>
    </w:p>
    <w:p w:rsidR="001D3A7F" w:rsidRPr="00C46466" w:rsidRDefault="00332D5B" w:rsidP="005D14C4">
      <w:pPr>
        <w:pStyle w:val="a8"/>
        <w:spacing w:line="276" w:lineRule="auto"/>
        <w:ind w:left="0" w:right="-313" w:firstLine="709"/>
        <w:jc w:val="both"/>
        <w:rPr>
          <w:rFonts w:ascii="Arial" w:hAnsi="Arial" w:cs="Arial"/>
          <w:color w:val="auto"/>
          <w:sz w:val="24"/>
          <w:szCs w:val="24"/>
        </w:rPr>
      </w:pPr>
      <w:r w:rsidRPr="00C46466">
        <w:rPr>
          <w:rFonts w:ascii="Arial" w:hAnsi="Arial" w:cs="Arial"/>
          <w:b/>
          <w:color w:val="auto"/>
          <w:sz w:val="24"/>
          <w:szCs w:val="24"/>
        </w:rPr>
        <w:t>10</w:t>
      </w:r>
      <w:r w:rsidR="001D3A7F" w:rsidRPr="00C46466">
        <w:rPr>
          <w:rFonts w:ascii="Arial" w:hAnsi="Arial" w:cs="Arial"/>
          <w:b/>
          <w:color w:val="auto"/>
          <w:sz w:val="24"/>
          <w:szCs w:val="24"/>
        </w:rPr>
        <w:t>. Порядок ознакомления покупателей с иной информацией, условиями договора купли-продажи</w:t>
      </w:r>
      <w:r w:rsidR="001D3A7F" w:rsidRPr="00C46466">
        <w:rPr>
          <w:rFonts w:ascii="Arial" w:hAnsi="Arial" w:cs="Arial"/>
          <w:color w:val="auto"/>
          <w:sz w:val="24"/>
          <w:szCs w:val="24"/>
        </w:rPr>
        <w:t xml:space="preserve"> </w:t>
      </w:r>
    </w:p>
    <w:p w:rsidR="001D3A7F" w:rsidRPr="00C46466" w:rsidRDefault="001D3A7F" w:rsidP="005D14C4">
      <w:pPr>
        <w:pStyle w:val="24"/>
        <w:spacing w:line="276" w:lineRule="auto"/>
        <w:ind w:right="-313" w:firstLine="709"/>
        <w:rPr>
          <w:rFonts w:ascii="Arial" w:hAnsi="Arial" w:cs="Arial"/>
          <w:szCs w:val="24"/>
        </w:rPr>
      </w:pPr>
      <w:r w:rsidRPr="00C46466">
        <w:rPr>
          <w:rFonts w:ascii="Arial" w:hAnsi="Arial" w:cs="Arial"/>
          <w:szCs w:val="24"/>
        </w:rPr>
        <w:t xml:space="preserve">С дополнительной информацией </w:t>
      </w:r>
      <w:r w:rsidR="004F6B18" w:rsidRPr="00C46466">
        <w:rPr>
          <w:rFonts w:ascii="Arial" w:hAnsi="Arial" w:cs="Arial"/>
          <w:szCs w:val="24"/>
        </w:rPr>
        <w:t xml:space="preserve">для </w:t>
      </w:r>
      <w:r w:rsidRPr="00C46466">
        <w:rPr>
          <w:rFonts w:ascii="Arial" w:hAnsi="Arial" w:cs="Arial"/>
          <w:szCs w:val="24"/>
        </w:rPr>
        <w:t>участи</w:t>
      </w:r>
      <w:r w:rsidR="004F6B18" w:rsidRPr="00C46466">
        <w:rPr>
          <w:rFonts w:ascii="Arial" w:hAnsi="Arial" w:cs="Arial"/>
          <w:szCs w:val="24"/>
        </w:rPr>
        <w:t>я</w:t>
      </w:r>
      <w:r w:rsidRPr="00C46466">
        <w:rPr>
          <w:rFonts w:ascii="Arial" w:hAnsi="Arial" w:cs="Arial"/>
          <w:szCs w:val="24"/>
        </w:rPr>
        <w:t xml:space="preserve"> в торгах</w:t>
      </w:r>
      <w:r w:rsidR="00ED02DF">
        <w:rPr>
          <w:rFonts w:ascii="Arial" w:hAnsi="Arial" w:cs="Arial"/>
          <w:szCs w:val="24"/>
        </w:rPr>
        <w:t xml:space="preserve"> посредством публичного предложения</w:t>
      </w:r>
      <w:r w:rsidRPr="00C46466">
        <w:rPr>
          <w:rFonts w:ascii="Arial" w:hAnsi="Arial" w:cs="Arial"/>
          <w:szCs w:val="24"/>
        </w:rPr>
        <w:t>, о порядке проведения торгов</w:t>
      </w:r>
      <w:r w:rsidR="00ED02DF">
        <w:rPr>
          <w:rFonts w:ascii="Arial" w:hAnsi="Arial" w:cs="Arial"/>
          <w:szCs w:val="24"/>
        </w:rPr>
        <w:t xml:space="preserve"> посредством публичного предложения</w:t>
      </w:r>
      <w:r w:rsidRPr="00C46466">
        <w:rPr>
          <w:rFonts w:ascii="Arial" w:hAnsi="Arial" w:cs="Arial"/>
          <w:szCs w:val="24"/>
        </w:rPr>
        <w:t>, с формой заявки, усл</w:t>
      </w:r>
      <w:r w:rsidR="00ED02DF">
        <w:rPr>
          <w:rFonts w:ascii="Arial" w:hAnsi="Arial" w:cs="Arial"/>
          <w:szCs w:val="24"/>
        </w:rPr>
        <w:t>овиями договора купли-продажи, П</w:t>
      </w:r>
      <w:r w:rsidRPr="00C46466">
        <w:rPr>
          <w:rFonts w:ascii="Arial" w:hAnsi="Arial" w:cs="Arial"/>
          <w:szCs w:val="24"/>
        </w:rPr>
        <w:t>ретенденты могут ознакомиться</w:t>
      </w:r>
      <w:r w:rsidR="004F6B18" w:rsidRPr="00C46466">
        <w:rPr>
          <w:rFonts w:ascii="Arial" w:hAnsi="Arial" w:cs="Arial"/>
          <w:szCs w:val="24"/>
        </w:rPr>
        <w:t xml:space="preserve"> у Организатора торгов</w:t>
      </w:r>
      <w:r w:rsidR="004F6B18" w:rsidRPr="00C46466">
        <w:t xml:space="preserve"> </w:t>
      </w:r>
      <w:r w:rsidR="004F6B18" w:rsidRPr="00C46466">
        <w:rPr>
          <w:rFonts w:ascii="Arial" w:hAnsi="Arial" w:cs="Arial"/>
          <w:szCs w:val="24"/>
        </w:rPr>
        <w:t xml:space="preserve">по адресу: </w:t>
      </w:r>
      <w:proofErr w:type="spellStart"/>
      <w:r w:rsidR="004F6B18" w:rsidRPr="00C46466">
        <w:rPr>
          <w:rFonts w:ascii="Arial" w:hAnsi="Arial" w:cs="Arial"/>
          <w:szCs w:val="24"/>
        </w:rPr>
        <w:t>г</w:t>
      </w:r>
      <w:proofErr w:type="gramStart"/>
      <w:r w:rsidR="004F6B18" w:rsidRPr="00C46466">
        <w:rPr>
          <w:rFonts w:ascii="Arial" w:hAnsi="Arial" w:cs="Arial"/>
          <w:szCs w:val="24"/>
        </w:rPr>
        <w:t>.М</w:t>
      </w:r>
      <w:proofErr w:type="gramEnd"/>
      <w:r w:rsidR="004F6B18" w:rsidRPr="00C46466">
        <w:rPr>
          <w:rFonts w:ascii="Arial" w:hAnsi="Arial" w:cs="Arial"/>
          <w:szCs w:val="24"/>
        </w:rPr>
        <w:t>осква</w:t>
      </w:r>
      <w:proofErr w:type="spellEnd"/>
      <w:r w:rsidR="004F6B18" w:rsidRPr="00C46466">
        <w:rPr>
          <w:rFonts w:ascii="Arial" w:hAnsi="Arial" w:cs="Arial"/>
          <w:szCs w:val="24"/>
        </w:rPr>
        <w:t xml:space="preserve">, </w:t>
      </w:r>
      <w:proofErr w:type="spellStart"/>
      <w:r w:rsidR="004F6B18" w:rsidRPr="00C46466">
        <w:rPr>
          <w:rFonts w:ascii="Arial" w:hAnsi="Arial" w:cs="Arial"/>
          <w:szCs w:val="24"/>
        </w:rPr>
        <w:t>ул.М</w:t>
      </w:r>
      <w:r w:rsidR="004C4A57" w:rsidRPr="00C46466">
        <w:rPr>
          <w:rFonts w:ascii="Arial" w:hAnsi="Arial" w:cs="Arial"/>
          <w:szCs w:val="24"/>
        </w:rPr>
        <w:t>аши</w:t>
      </w:r>
      <w:proofErr w:type="spellEnd"/>
      <w:r w:rsidR="004C4A57" w:rsidRPr="00C46466">
        <w:rPr>
          <w:rFonts w:ascii="Arial" w:hAnsi="Arial" w:cs="Arial"/>
          <w:szCs w:val="24"/>
        </w:rPr>
        <w:t xml:space="preserve"> Порываевой, д.7, </w:t>
      </w:r>
      <w:proofErr w:type="spellStart"/>
      <w:r w:rsidR="004C4A57" w:rsidRPr="00C46466">
        <w:rPr>
          <w:rFonts w:ascii="Arial" w:hAnsi="Arial" w:cs="Arial"/>
          <w:szCs w:val="24"/>
        </w:rPr>
        <w:t>стр.А</w:t>
      </w:r>
      <w:proofErr w:type="spellEnd"/>
      <w:r w:rsidR="004C4A57" w:rsidRPr="00C46466">
        <w:rPr>
          <w:rFonts w:ascii="Arial" w:hAnsi="Arial" w:cs="Arial"/>
          <w:szCs w:val="24"/>
        </w:rPr>
        <w:t xml:space="preserve"> </w:t>
      </w:r>
      <w:r w:rsidR="004F6B18" w:rsidRPr="00C46466">
        <w:rPr>
          <w:rFonts w:ascii="Arial" w:hAnsi="Arial" w:cs="Arial"/>
          <w:szCs w:val="24"/>
        </w:rPr>
        <w:t xml:space="preserve">или </w:t>
      </w:r>
      <w:r w:rsidRPr="00C46466">
        <w:rPr>
          <w:rFonts w:ascii="Arial" w:hAnsi="Arial" w:cs="Arial"/>
          <w:szCs w:val="24"/>
        </w:rPr>
        <w:t xml:space="preserve">направив запрос на адрес электронной почты </w:t>
      </w:r>
      <w:hyperlink r:id="rId12" w:history="1"/>
      <w:hyperlink r:id="rId13" w:history="1">
        <w:r w:rsidR="00D061BF" w:rsidRPr="00C46466">
          <w:rPr>
            <w:rStyle w:val="a3"/>
            <w:rFonts w:ascii="Arial" w:hAnsi="Arial" w:cs="Arial"/>
            <w:color w:val="auto"/>
            <w:szCs w:val="24"/>
          </w:rPr>
          <w:t>torgi@vebcapital.ru</w:t>
        </w:r>
      </w:hyperlink>
      <w:r w:rsidRPr="00C46466">
        <w:rPr>
          <w:rFonts w:ascii="Arial" w:hAnsi="Arial" w:cs="Arial"/>
          <w:szCs w:val="24"/>
        </w:rPr>
        <w:t xml:space="preserve"> либо по телефон</w:t>
      </w:r>
      <w:r w:rsidR="00D061BF" w:rsidRPr="00C46466">
        <w:rPr>
          <w:rFonts w:ascii="Arial" w:hAnsi="Arial" w:cs="Arial"/>
          <w:szCs w:val="24"/>
        </w:rPr>
        <w:t>у:</w:t>
      </w:r>
      <w:r w:rsidR="00AF2AB3">
        <w:rPr>
          <w:rFonts w:ascii="Arial" w:hAnsi="Arial" w:cs="Arial"/>
          <w:szCs w:val="24"/>
        </w:rPr>
        <w:t xml:space="preserve">                                  </w:t>
      </w:r>
      <w:r w:rsidR="00D061BF" w:rsidRPr="00C46466">
        <w:rPr>
          <w:rFonts w:ascii="Arial" w:hAnsi="Arial" w:cs="Arial"/>
          <w:szCs w:val="24"/>
        </w:rPr>
        <w:t xml:space="preserve"> </w:t>
      </w:r>
      <w:r w:rsidR="00D57110" w:rsidRPr="00C46466">
        <w:rPr>
          <w:rFonts w:ascii="Arial" w:hAnsi="Arial" w:cs="Arial"/>
          <w:szCs w:val="24"/>
        </w:rPr>
        <w:t xml:space="preserve">+7 </w:t>
      </w:r>
      <w:r w:rsidR="00D061BF" w:rsidRPr="00C46466">
        <w:rPr>
          <w:rFonts w:ascii="Arial" w:hAnsi="Arial" w:cs="Arial"/>
          <w:szCs w:val="24"/>
        </w:rPr>
        <w:t>(495) 987-67-18</w:t>
      </w:r>
      <w:r w:rsidRPr="00C46466">
        <w:rPr>
          <w:rFonts w:ascii="Arial" w:hAnsi="Arial" w:cs="Arial"/>
          <w:szCs w:val="24"/>
        </w:rPr>
        <w:t xml:space="preserve">, а также в личном </w:t>
      </w:r>
      <w:proofErr w:type="gramStart"/>
      <w:r w:rsidRPr="00C46466">
        <w:rPr>
          <w:rFonts w:ascii="Arial" w:hAnsi="Arial" w:cs="Arial"/>
          <w:szCs w:val="24"/>
        </w:rPr>
        <w:t>кабинете</w:t>
      </w:r>
      <w:proofErr w:type="gramEnd"/>
      <w:r w:rsidRPr="00C46466">
        <w:rPr>
          <w:rFonts w:ascii="Arial" w:hAnsi="Arial" w:cs="Arial"/>
          <w:szCs w:val="24"/>
        </w:rPr>
        <w:t xml:space="preserve"> на электронной торговой площадке. </w:t>
      </w:r>
    </w:p>
    <w:p w:rsidR="004F6B18" w:rsidRPr="00C46466" w:rsidRDefault="004F6B18" w:rsidP="005D14C4">
      <w:pPr>
        <w:pStyle w:val="24"/>
        <w:spacing w:line="276" w:lineRule="auto"/>
        <w:ind w:right="-313" w:firstLine="709"/>
        <w:rPr>
          <w:rFonts w:ascii="Arial" w:hAnsi="Arial" w:cs="Arial"/>
          <w:szCs w:val="24"/>
        </w:rPr>
      </w:pPr>
      <w:r w:rsidRPr="00C46466">
        <w:rPr>
          <w:rFonts w:ascii="Arial" w:hAnsi="Arial" w:cs="Arial"/>
          <w:szCs w:val="24"/>
        </w:rPr>
        <w:t xml:space="preserve">Форма заявки, форма договора купли-продажи </w:t>
      </w:r>
      <w:r w:rsidR="00ED02DF">
        <w:rPr>
          <w:rFonts w:ascii="Arial" w:hAnsi="Arial" w:cs="Arial"/>
          <w:szCs w:val="24"/>
        </w:rPr>
        <w:t>также прилагаются к настоящему И</w:t>
      </w:r>
      <w:r w:rsidRPr="00C46466">
        <w:rPr>
          <w:rFonts w:ascii="Arial" w:hAnsi="Arial" w:cs="Arial"/>
          <w:szCs w:val="24"/>
        </w:rPr>
        <w:t>звещению.</w:t>
      </w:r>
    </w:p>
    <w:p w:rsidR="00755A7C" w:rsidRPr="00C46466" w:rsidRDefault="00C127E9" w:rsidP="005D14C4">
      <w:pPr>
        <w:pStyle w:val="24"/>
        <w:spacing w:line="276" w:lineRule="auto"/>
        <w:ind w:right="-313" w:firstLine="709"/>
        <w:rPr>
          <w:rFonts w:ascii="Arial" w:hAnsi="Arial" w:cs="Arial"/>
          <w:b/>
          <w:szCs w:val="24"/>
        </w:rPr>
      </w:pPr>
      <w:r w:rsidRPr="00C46466">
        <w:rPr>
          <w:rFonts w:ascii="Arial" w:hAnsi="Arial" w:cs="Arial"/>
          <w:b/>
          <w:szCs w:val="24"/>
        </w:rPr>
        <w:t>1</w:t>
      </w:r>
      <w:r w:rsidR="00332D5B" w:rsidRPr="00C46466">
        <w:rPr>
          <w:rFonts w:ascii="Arial" w:hAnsi="Arial" w:cs="Arial"/>
          <w:b/>
          <w:szCs w:val="24"/>
        </w:rPr>
        <w:t>1</w:t>
      </w:r>
      <w:r w:rsidR="00755A7C" w:rsidRPr="00C46466">
        <w:rPr>
          <w:rFonts w:ascii="Arial" w:hAnsi="Arial" w:cs="Arial"/>
          <w:b/>
          <w:szCs w:val="24"/>
        </w:rPr>
        <w:t>. Условия осмотра или ознакомления с Имуществом</w:t>
      </w:r>
    </w:p>
    <w:p w:rsidR="00755A7C" w:rsidRDefault="00755A7C" w:rsidP="005D14C4">
      <w:pPr>
        <w:pStyle w:val="24"/>
        <w:spacing w:line="276" w:lineRule="auto"/>
        <w:ind w:right="-313" w:firstLine="709"/>
        <w:rPr>
          <w:rFonts w:ascii="Arial" w:hAnsi="Arial" w:cs="Arial"/>
          <w:szCs w:val="24"/>
        </w:rPr>
      </w:pPr>
      <w:r w:rsidRPr="00C46466">
        <w:rPr>
          <w:rFonts w:ascii="Arial" w:hAnsi="Arial" w:cs="Arial"/>
          <w:szCs w:val="24"/>
        </w:rPr>
        <w:t xml:space="preserve">Для осмотра или ознакомления с продаваемым </w:t>
      </w:r>
      <w:r w:rsidR="00ED02DF">
        <w:rPr>
          <w:rFonts w:ascii="Arial" w:hAnsi="Arial" w:cs="Arial"/>
          <w:szCs w:val="24"/>
        </w:rPr>
        <w:t>и</w:t>
      </w:r>
      <w:r w:rsidR="00CC124F">
        <w:rPr>
          <w:rFonts w:ascii="Arial" w:hAnsi="Arial" w:cs="Arial"/>
          <w:szCs w:val="24"/>
        </w:rPr>
        <w:t>мущественным комплексом</w:t>
      </w:r>
      <w:r w:rsidRPr="00C46466">
        <w:rPr>
          <w:rFonts w:ascii="Arial" w:hAnsi="Arial" w:cs="Arial"/>
          <w:szCs w:val="24"/>
        </w:rPr>
        <w:t xml:space="preserve">, заинтересованные лица могут связаться с Организатором торгов ООО «ВЭБ Капитал» </w:t>
      </w:r>
      <w:r w:rsidRPr="00C46466">
        <w:rPr>
          <w:rFonts w:ascii="Arial" w:hAnsi="Arial" w:cs="Arial"/>
          <w:szCs w:val="24"/>
        </w:rPr>
        <w:lastRenderedPageBreak/>
        <w:t xml:space="preserve">по адресу: </w:t>
      </w:r>
      <w:proofErr w:type="spellStart"/>
      <w:r w:rsidRPr="00C46466">
        <w:rPr>
          <w:rFonts w:ascii="Arial" w:hAnsi="Arial" w:cs="Arial"/>
          <w:szCs w:val="24"/>
        </w:rPr>
        <w:t>г</w:t>
      </w:r>
      <w:proofErr w:type="gramStart"/>
      <w:r w:rsidRPr="00C46466">
        <w:rPr>
          <w:rFonts w:ascii="Arial" w:hAnsi="Arial" w:cs="Arial"/>
          <w:szCs w:val="24"/>
        </w:rPr>
        <w:t>.М</w:t>
      </w:r>
      <w:proofErr w:type="gramEnd"/>
      <w:r w:rsidRPr="00C46466">
        <w:rPr>
          <w:rFonts w:ascii="Arial" w:hAnsi="Arial" w:cs="Arial"/>
          <w:szCs w:val="24"/>
        </w:rPr>
        <w:t>осква</w:t>
      </w:r>
      <w:proofErr w:type="spellEnd"/>
      <w:r w:rsidRPr="00C46466">
        <w:rPr>
          <w:rFonts w:ascii="Arial" w:hAnsi="Arial" w:cs="Arial"/>
          <w:szCs w:val="24"/>
        </w:rPr>
        <w:t xml:space="preserve">, </w:t>
      </w:r>
      <w:proofErr w:type="spellStart"/>
      <w:r w:rsidRPr="00C46466">
        <w:rPr>
          <w:rFonts w:ascii="Arial" w:hAnsi="Arial" w:cs="Arial"/>
          <w:szCs w:val="24"/>
        </w:rPr>
        <w:t>ул.Маши</w:t>
      </w:r>
      <w:proofErr w:type="spellEnd"/>
      <w:r w:rsidRPr="00C46466">
        <w:rPr>
          <w:rFonts w:ascii="Arial" w:hAnsi="Arial" w:cs="Arial"/>
          <w:szCs w:val="24"/>
        </w:rPr>
        <w:t xml:space="preserve"> Порываевой, д.7, стр.</w:t>
      </w:r>
      <w:r w:rsidR="004C4A57" w:rsidRPr="00C46466">
        <w:rPr>
          <w:rFonts w:ascii="Arial" w:hAnsi="Arial" w:cs="Arial"/>
          <w:szCs w:val="24"/>
        </w:rPr>
        <w:t xml:space="preserve"> </w:t>
      </w:r>
      <w:r w:rsidRPr="00C46466">
        <w:rPr>
          <w:rFonts w:ascii="Arial" w:hAnsi="Arial" w:cs="Arial"/>
          <w:szCs w:val="24"/>
        </w:rPr>
        <w:t xml:space="preserve">А либо по телефону: </w:t>
      </w:r>
      <w:r w:rsidR="00CC124F">
        <w:rPr>
          <w:rFonts w:ascii="Arial" w:hAnsi="Arial" w:cs="Arial"/>
          <w:szCs w:val="24"/>
        </w:rPr>
        <w:t xml:space="preserve">                                 </w:t>
      </w:r>
      <w:r w:rsidRPr="00C46466">
        <w:rPr>
          <w:rFonts w:ascii="Arial" w:hAnsi="Arial" w:cs="Arial"/>
          <w:szCs w:val="24"/>
        </w:rPr>
        <w:t>+7 (495) 662-15-15.</w:t>
      </w:r>
    </w:p>
    <w:p w:rsidR="00033350" w:rsidRPr="00C46466" w:rsidRDefault="00033350" w:rsidP="005D14C4">
      <w:pPr>
        <w:pStyle w:val="24"/>
        <w:spacing w:line="276" w:lineRule="auto"/>
        <w:ind w:right="-313" w:firstLine="709"/>
        <w:rPr>
          <w:rFonts w:ascii="Arial" w:hAnsi="Arial" w:cs="Arial"/>
          <w:szCs w:val="24"/>
        </w:rPr>
      </w:pPr>
      <w:r>
        <w:rPr>
          <w:rFonts w:ascii="Arial" w:hAnsi="Arial" w:cs="Arial"/>
          <w:szCs w:val="24"/>
        </w:rPr>
        <w:t xml:space="preserve">Для ознакомления Претендентов с документацией, необходимой для участия в продаже посредством </w:t>
      </w:r>
      <w:r w:rsidR="00154807">
        <w:rPr>
          <w:rFonts w:ascii="Arial" w:hAnsi="Arial" w:cs="Arial"/>
          <w:szCs w:val="24"/>
        </w:rPr>
        <w:t>публичного предложения, с требованиями по ее оформлению Организатор торгов, по письменному запросу Претендента, рассылает данную документацию.</w:t>
      </w:r>
    </w:p>
    <w:p w:rsidR="001D3A7F" w:rsidRPr="00C46466" w:rsidRDefault="001D3A7F" w:rsidP="005D14C4">
      <w:pPr>
        <w:spacing w:line="276" w:lineRule="auto"/>
        <w:ind w:right="-313" w:firstLine="709"/>
        <w:jc w:val="both"/>
        <w:rPr>
          <w:rFonts w:ascii="Arial" w:hAnsi="Arial" w:cs="Arial"/>
          <w:color w:val="FF0000"/>
        </w:rPr>
      </w:pPr>
    </w:p>
    <w:p w:rsidR="001D3A7F" w:rsidRPr="00C46466" w:rsidRDefault="001D3A7F" w:rsidP="005D14C4">
      <w:pPr>
        <w:pStyle w:val="2"/>
        <w:numPr>
          <w:ilvl w:val="0"/>
          <w:numId w:val="3"/>
        </w:numPr>
        <w:spacing w:line="276" w:lineRule="auto"/>
        <w:ind w:left="0" w:right="-313" w:firstLine="709"/>
        <w:rPr>
          <w:rFonts w:ascii="Arial" w:hAnsi="Arial" w:cs="Arial"/>
          <w:b/>
          <w:sz w:val="24"/>
          <w:szCs w:val="24"/>
        </w:rPr>
      </w:pPr>
      <w:r w:rsidRPr="00C46466">
        <w:rPr>
          <w:rFonts w:ascii="Arial" w:hAnsi="Arial" w:cs="Arial"/>
          <w:b/>
          <w:sz w:val="24"/>
          <w:szCs w:val="24"/>
        </w:rPr>
        <w:t>Условия участия в торгах</w:t>
      </w:r>
    </w:p>
    <w:p w:rsidR="001D3A7F" w:rsidRPr="00C46466" w:rsidRDefault="001D3A7F" w:rsidP="005D14C4">
      <w:pPr>
        <w:spacing w:line="276" w:lineRule="auto"/>
        <w:ind w:right="-313" w:firstLine="709"/>
        <w:jc w:val="center"/>
        <w:rPr>
          <w:rFonts w:ascii="Arial" w:hAnsi="Arial" w:cs="Arial"/>
          <w:b/>
          <w:iCs/>
        </w:rPr>
      </w:pPr>
      <w:r w:rsidRPr="00C46466">
        <w:rPr>
          <w:rFonts w:ascii="Arial" w:hAnsi="Arial" w:cs="Arial"/>
          <w:b/>
          <w:iCs/>
        </w:rPr>
        <w:t>1. Общие условия</w:t>
      </w:r>
    </w:p>
    <w:p w:rsidR="001D3A7F" w:rsidRPr="00C46466" w:rsidRDefault="001D3A7F" w:rsidP="005D14C4">
      <w:pPr>
        <w:pStyle w:val="24"/>
        <w:spacing w:line="276" w:lineRule="auto"/>
        <w:ind w:right="-313" w:firstLine="709"/>
        <w:rPr>
          <w:rFonts w:ascii="Arial" w:hAnsi="Arial" w:cs="Arial"/>
          <w:szCs w:val="24"/>
        </w:rPr>
      </w:pPr>
      <w:r w:rsidRPr="00C46466">
        <w:rPr>
          <w:rFonts w:ascii="Arial" w:hAnsi="Arial" w:cs="Arial"/>
          <w:szCs w:val="24"/>
        </w:rPr>
        <w:t xml:space="preserve">Лицо, желающее приобрести </w:t>
      </w:r>
      <w:r w:rsidR="00136006">
        <w:rPr>
          <w:rFonts w:ascii="Arial" w:hAnsi="Arial" w:cs="Arial"/>
          <w:szCs w:val="24"/>
        </w:rPr>
        <w:t>имущественный комплекс</w:t>
      </w:r>
      <w:r w:rsidR="00CE54C3">
        <w:rPr>
          <w:rFonts w:ascii="Arial" w:hAnsi="Arial" w:cs="Arial"/>
          <w:szCs w:val="24"/>
        </w:rPr>
        <w:t xml:space="preserve"> </w:t>
      </w:r>
      <w:proofErr w:type="spellStart"/>
      <w:r w:rsidR="00CE54C3">
        <w:rPr>
          <w:rFonts w:ascii="Arial" w:hAnsi="Arial" w:cs="Arial"/>
          <w:szCs w:val="24"/>
        </w:rPr>
        <w:t>Ессентукской</w:t>
      </w:r>
      <w:proofErr w:type="spellEnd"/>
      <w:r w:rsidR="00CE54C3">
        <w:rPr>
          <w:rFonts w:ascii="Arial" w:hAnsi="Arial" w:cs="Arial"/>
          <w:szCs w:val="24"/>
        </w:rPr>
        <w:t xml:space="preserve"> ГЭС</w:t>
      </w:r>
      <w:r w:rsidR="00136006">
        <w:rPr>
          <w:rFonts w:ascii="Arial" w:hAnsi="Arial" w:cs="Arial"/>
          <w:szCs w:val="24"/>
        </w:rPr>
        <w:t>, выставленный</w:t>
      </w:r>
      <w:r w:rsidRPr="00C46466">
        <w:rPr>
          <w:rFonts w:ascii="Arial" w:hAnsi="Arial" w:cs="Arial"/>
          <w:szCs w:val="24"/>
        </w:rPr>
        <w:t xml:space="preserve"> на </w:t>
      </w:r>
      <w:r w:rsidR="00C46466">
        <w:rPr>
          <w:rFonts w:ascii="Arial" w:hAnsi="Arial" w:cs="Arial"/>
          <w:szCs w:val="24"/>
        </w:rPr>
        <w:t>продажу посредством публичного предложения (далее – П</w:t>
      </w:r>
      <w:r w:rsidRPr="00C46466">
        <w:rPr>
          <w:rFonts w:ascii="Arial" w:hAnsi="Arial" w:cs="Arial"/>
          <w:szCs w:val="24"/>
        </w:rPr>
        <w:t xml:space="preserve">ретендент), обязано осуществить следующие действия: </w:t>
      </w:r>
    </w:p>
    <w:p w:rsidR="001D3A7F" w:rsidRPr="00C46466" w:rsidRDefault="001D3A7F" w:rsidP="00550828">
      <w:pPr>
        <w:pStyle w:val="ab"/>
        <w:numPr>
          <w:ilvl w:val="0"/>
          <w:numId w:val="5"/>
        </w:numPr>
        <w:autoSpaceDE w:val="0"/>
        <w:autoSpaceDN w:val="0"/>
        <w:adjustRightInd w:val="0"/>
        <w:spacing w:line="276" w:lineRule="auto"/>
        <w:ind w:left="0" w:right="-313" w:firstLine="0"/>
        <w:jc w:val="both"/>
        <w:rPr>
          <w:rFonts w:ascii="Arial" w:hAnsi="Arial" w:cs="Arial"/>
        </w:rPr>
      </w:pPr>
      <w:r w:rsidRPr="00C46466">
        <w:rPr>
          <w:rFonts w:ascii="Arial" w:hAnsi="Arial" w:cs="Arial"/>
        </w:rPr>
        <w:t xml:space="preserve">зарегистрироваться на сайте электронной площадки в сети "Интернет": </w:t>
      </w:r>
      <w:hyperlink r:id="rId14" w:anchor="auth/login" w:history="1">
        <w:r w:rsidRPr="00C46466">
          <w:rPr>
            <w:rStyle w:val="a3"/>
            <w:rFonts w:ascii="Arial" w:hAnsi="Arial" w:cs="Arial"/>
            <w:color w:val="auto"/>
          </w:rPr>
          <w:t>https://com.roseltorg.ru/#auth/login</w:t>
        </w:r>
      </w:hyperlink>
      <w:r w:rsidRPr="00C46466">
        <w:rPr>
          <w:rFonts w:ascii="Arial" w:hAnsi="Arial" w:cs="Arial"/>
        </w:rPr>
        <w:t>, указанном в настоящем извещении о проведении продажи в электронной форме;</w:t>
      </w:r>
    </w:p>
    <w:p w:rsidR="001D3A7F" w:rsidRPr="00C46466" w:rsidRDefault="001D3A7F" w:rsidP="00550828">
      <w:pPr>
        <w:pStyle w:val="24"/>
        <w:numPr>
          <w:ilvl w:val="0"/>
          <w:numId w:val="5"/>
        </w:numPr>
        <w:spacing w:line="276" w:lineRule="auto"/>
        <w:ind w:left="0" w:right="-313" w:firstLine="0"/>
        <w:rPr>
          <w:rFonts w:ascii="Arial" w:hAnsi="Arial" w:cs="Arial"/>
          <w:szCs w:val="24"/>
        </w:rPr>
      </w:pPr>
      <w:r w:rsidRPr="00C46466">
        <w:rPr>
          <w:rFonts w:ascii="Arial" w:hAnsi="Arial" w:cs="Arial"/>
          <w:szCs w:val="24"/>
        </w:rPr>
        <w:t>внести задаток на счет Организатора торгов в</w:t>
      </w:r>
      <w:r w:rsidR="00C46466">
        <w:rPr>
          <w:rFonts w:ascii="Arial" w:hAnsi="Arial" w:cs="Arial"/>
          <w:szCs w:val="24"/>
        </w:rPr>
        <w:t xml:space="preserve"> порядке,</w:t>
      </w:r>
      <w:r w:rsidRPr="00C46466">
        <w:rPr>
          <w:rFonts w:ascii="Arial" w:hAnsi="Arial" w:cs="Arial"/>
          <w:szCs w:val="24"/>
        </w:rPr>
        <w:t xml:space="preserve"> </w:t>
      </w:r>
      <w:r w:rsidR="00C46466">
        <w:rPr>
          <w:rFonts w:ascii="Arial" w:hAnsi="Arial" w:cs="Arial"/>
          <w:szCs w:val="24"/>
        </w:rPr>
        <w:t xml:space="preserve">указанном </w:t>
      </w:r>
      <w:r w:rsidR="00CC124F">
        <w:rPr>
          <w:rFonts w:ascii="Arial" w:hAnsi="Arial" w:cs="Arial"/>
          <w:szCs w:val="24"/>
        </w:rPr>
        <w:t>в п. 2.1. раздела 2 настоящего</w:t>
      </w:r>
      <w:r w:rsidR="00C46466">
        <w:rPr>
          <w:rFonts w:ascii="Arial" w:hAnsi="Arial" w:cs="Arial"/>
          <w:szCs w:val="24"/>
        </w:rPr>
        <w:t xml:space="preserve"> </w:t>
      </w:r>
      <w:r w:rsidR="00CC124F">
        <w:rPr>
          <w:rFonts w:ascii="Arial" w:hAnsi="Arial" w:cs="Arial"/>
          <w:szCs w:val="24"/>
        </w:rPr>
        <w:t>И</w:t>
      </w:r>
      <w:r w:rsidR="00C46466">
        <w:rPr>
          <w:rFonts w:ascii="Arial" w:hAnsi="Arial" w:cs="Arial"/>
          <w:szCs w:val="24"/>
        </w:rPr>
        <w:t>звещени</w:t>
      </w:r>
      <w:r w:rsidR="00CC124F">
        <w:rPr>
          <w:rFonts w:ascii="Arial" w:hAnsi="Arial" w:cs="Arial"/>
          <w:szCs w:val="24"/>
        </w:rPr>
        <w:t>я</w:t>
      </w:r>
      <w:r w:rsidRPr="00C46466">
        <w:rPr>
          <w:rFonts w:ascii="Arial" w:hAnsi="Arial" w:cs="Arial"/>
          <w:szCs w:val="24"/>
        </w:rPr>
        <w:t>;</w:t>
      </w:r>
    </w:p>
    <w:p w:rsidR="001D3A7F" w:rsidRDefault="001D3A7F" w:rsidP="00550828">
      <w:pPr>
        <w:pStyle w:val="24"/>
        <w:numPr>
          <w:ilvl w:val="0"/>
          <w:numId w:val="5"/>
        </w:numPr>
        <w:spacing w:line="276" w:lineRule="auto"/>
        <w:ind w:left="0" w:right="-313" w:firstLine="0"/>
        <w:rPr>
          <w:rFonts w:ascii="Arial" w:hAnsi="Arial" w:cs="Arial"/>
          <w:szCs w:val="24"/>
        </w:rPr>
      </w:pPr>
      <w:r w:rsidRPr="00C46466">
        <w:rPr>
          <w:rFonts w:ascii="Arial" w:hAnsi="Arial" w:cs="Arial"/>
          <w:szCs w:val="24"/>
        </w:rPr>
        <w:t xml:space="preserve">в установленном порядке </w:t>
      </w:r>
      <w:r w:rsidR="00C46466">
        <w:rPr>
          <w:rFonts w:ascii="Arial" w:hAnsi="Arial" w:cs="Arial"/>
          <w:szCs w:val="24"/>
        </w:rPr>
        <w:t xml:space="preserve">согласно настоящему Извещению </w:t>
      </w:r>
      <w:r w:rsidRPr="00C46466">
        <w:rPr>
          <w:rFonts w:ascii="Arial" w:hAnsi="Arial" w:cs="Arial"/>
          <w:szCs w:val="24"/>
        </w:rPr>
        <w:t>подать заявку посредством заполнения формы, представле</w:t>
      </w:r>
      <w:r w:rsidR="00DF2B69">
        <w:rPr>
          <w:rFonts w:ascii="Arial" w:hAnsi="Arial" w:cs="Arial"/>
          <w:szCs w:val="24"/>
        </w:rPr>
        <w:t>нной в приложении к настоящему И</w:t>
      </w:r>
      <w:r w:rsidRPr="00C46466">
        <w:rPr>
          <w:rFonts w:ascii="Arial" w:hAnsi="Arial" w:cs="Arial"/>
          <w:szCs w:val="24"/>
        </w:rPr>
        <w:t>звещению, с приложением документов.</w:t>
      </w:r>
    </w:p>
    <w:p w:rsidR="00A12F65" w:rsidRPr="00C46466" w:rsidRDefault="00A12F65" w:rsidP="00550828">
      <w:pPr>
        <w:pStyle w:val="24"/>
        <w:numPr>
          <w:ilvl w:val="0"/>
          <w:numId w:val="5"/>
        </w:numPr>
        <w:spacing w:line="276" w:lineRule="auto"/>
        <w:ind w:left="0" w:right="-313" w:firstLine="0"/>
        <w:rPr>
          <w:rFonts w:ascii="Arial" w:hAnsi="Arial" w:cs="Arial"/>
          <w:szCs w:val="24"/>
        </w:rPr>
      </w:pPr>
      <w:r>
        <w:rPr>
          <w:rFonts w:ascii="Arial" w:hAnsi="Arial" w:cs="Arial"/>
          <w:szCs w:val="24"/>
        </w:rPr>
        <w:t>Один Претендент имеет право подать только одну заявку на участие в продаже посредством публичного предложения.</w:t>
      </w:r>
    </w:p>
    <w:p w:rsidR="001D3A7F" w:rsidRPr="00C46466" w:rsidRDefault="001D3A7F" w:rsidP="005D14C4">
      <w:pPr>
        <w:widowControl w:val="0"/>
        <w:tabs>
          <w:tab w:val="left" w:pos="1428"/>
        </w:tabs>
        <w:autoSpaceDE w:val="0"/>
        <w:autoSpaceDN w:val="0"/>
        <w:adjustRightInd w:val="0"/>
        <w:spacing w:line="276" w:lineRule="auto"/>
        <w:ind w:right="-313" w:firstLine="709"/>
        <w:jc w:val="both"/>
        <w:rPr>
          <w:rFonts w:ascii="Arial" w:hAnsi="Arial" w:cs="Arial"/>
        </w:rPr>
      </w:pPr>
      <w:r w:rsidRPr="00C46466">
        <w:rPr>
          <w:rFonts w:ascii="Arial" w:hAnsi="Arial" w:cs="Arial"/>
        </w:rPr>
        <w:t>Необходимым условием участия в торг</w:t>
      </w:r>
      <w:r w:rsidR="002B2A6A" w:rsidRPr="00C46466">
        <w:rPr>
          <w:rFonts w:ascii="Arial" w:hAnsi="Arial" w:cs="Arial"/>
        </w:rPr>
        <w:t>ах</w:t>
      </w:r>
      <w:r w:rsidRPr="00C46466">
        <w:rPr>
          <w:rFonts w:ascii="Arial" w:hAnsi="Arial" w:cs="Arial"/>
        </w:rPr>
        <w:t xml:space="preserve"> является </w:t>
      </w:r>
      <w:r w:rsidR="00CD42C7">
        <w:rPr>
          <w:rFonts w:ascii="Arial" w:hAnsi="Arial" w:cs="Arial"/>
        </w:rPr>
        <w:t>наличие электронной подписи П</w:t>
      </w:r>
      <w:r w:rsidRPr="00C46466">
        <w:rPr>
          <w:rFonts w:ascii="Arial" w:hAnsi="Arial" w:cs="Arial"/>
        </w:rPr>
        <w:t>ретендента, полученной в одном из авторизированных удостоверяющих центров, перечень которых размещен на электронной торговой площадке АО «Единая электронная торговая площадка» (сокращенно именуемое АО «ЕЭТП» или «</w:t>
      </w:r>
      <w:proofErr w:type="spellStart"/>
      <w:r w:rsidRPr="00C46466">
        <w:rPr>
          <w:rFonts w:ascii="Arial" w:hAnsi="Arial" w:cs="Arial"/>
        </w:rPr>
        <w:t>Росэлторг</w:t>
      </w:r>
      <w:proofErr w:type="spellEnd"/>
      <w:r w:rsidRPr="00C46466">
        <w:rPr>
          <w:rFonts w:ascii="Arial" w:hAnsi="Arial" w:cs="Arial"/>
        </w:rPr>
        <w:t>»).</w:t>
      </w:r>
    </w:p>
    <w:p w:rsidR="001D3A7F" w:rsidRPr="00C46466" w:rsidRDefault="001D3A7F" w:rsidP="005D14C4">
      <w:pPr>
        <w:pStyle w:val="24"/>
        <w:spacing w:line="276" w:lineRule="auto"/>
        <w:ind w:right="-313" w:firstLine="709"/>
        <w:rPr>
          <w:rFonts w:ascii="Arial" w:hAnsi="Arial" w:cs="Arial"/>
          <w:szCs w:val="24"/>
        </w:rPr>
      </w:pPr>
      <w:r w:rsidRPr="00C46466">
        <w:rPr>
          <w:rFonts w:ascii="Arial" w:hAnsi="Arial" w:cs="Arial"/>
          <w:szCs w:val="24"/>
        </w:rPr>
        <w:t>Покупателями Имущества могут быть лица, отвечающие признакам покупателя в соо</w:t>
      </w:r>
      <w:r w:rsidR="00DF2B69">
        <w:rPr>
          <w:rFonts w:ascii="Arial" w:hAnsi="Arial" w:cs="Arial"/>
          <w:szCs w:val="24"/>
        </w:rPr>
        <w:t>тветствии с извещением и желающи</w:t>
      </w:r>
      <w:r w:rsidRPr="00C46466">
        <w:rPr>
          <w:rFonts w:ascii="Arial" w:hAnsi="Arial" w:cs="Arial"/>
          <w:szCs w:val="24"/>
        </w:rPr>
        <w:t xml:space="preserve">е приобрести </w:t>
      </w:r>
      <w:r w:rsidR="00DF2B69">
        <w:rPr>
          <w:rFonts w:ascii="Arial" w:hAnsi="Arial" w:cs="Arial"/>
          <w:szCs w:val="24"/>
        </w:rPr>
        <w:t>имущественный комплекс, выставленный</w:t>
      </w:r>
      <w:r w:rsidRPr="00C46466">
        <w:rPr>
          <w:rFonts w:ascii="Arial" w:hAnsi="Arial" w:cs="Arial"/>
          <w:szCs w:val="24"/>
        </w:rPr>
        <w:t xml:space="preserve">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w:t>
      </w:r>
      <w:r w:rsidR="00DF2B69">
        <w:rPr>
          <w:rFonts w:ascii="Arial" w:hAnsi="Arial" w:cs="Arial"/>
          <w:szCs w:val="24"/>
        </w:rPr>
        <w:t>п. 2.1.раздела 2 Извещения</w:t>
      </w:r>
      <w:r w:rsidRPr="00C46466">
        <w:rPr>
          <w:rFonts w:ascii="Arial" w:hAnsi="Arial" w:cs="Arial"/>
          <w:szCs w:val="24"/>
        </w:rPr>
        <w:t>.</w:t>
      </w:r>
    </w:p>
    <w:p w:rsidR="001D3A7F" w:rsidRPr="00C46466" w:rsidRDefault="001D3A7F" w:rsidP="005D14C4">
      <w:pPr>
        <w:pStyle w:val="31"/>
        <w:spacing w:after="0" w:line="276" w:lineRule="auto"/>
        <w:ind w:right="-313" w:firstLine="709"/>
        <w:rPr>
          <w:rFonts w:ascii="Arial" w:hAnsi="Arial" w:cs="Arial"/>
          <w:b w:val="0"/>
          <w:sz w:val="24"/>
          <w:szCs w:val="24"/>
        </w:rPr>
      </w:pPr>
      <w:proofErr w:type="gramStart"/>
      <w:r w:rsidRPr="00C46466">
        <w:rPr>
          <w:rFonts w:ascii="Arial" w:hAnsi="Arial" w:cs="Arial"/>
          <w:b w:val="0"/>
          <w:sz w:val="24"/>
          <w:szCs w:val="24"/>
        </w:rPr>
        <w:t xml:space="preserve">Обращаем внимание, что в силу положений ст. ст. 66, 98 Гражданского Кодекса Российской Федерации, ст. 10 Федерального закона от 26.12.1995 № 208-ФЗ </w:t>
      </w:r>
      <w:r w:rsidR="00DF2B69">
        <w:rPr>
          <w:rFonts w:ascii="Arial" w:hAnsi="Arial" w:cs="Arial"/>
          <w:b w:val="0"/>
          <w:sz w:val="24"/>
          <w:szCs w:val="24"/>
        </w:rPr>
        <w:t xml:space="preserve">                          </w:t>
      </w:r>
      <w:r w:rsidRPr="00C46466">
        <w:rPr>
          <w:rFonts w:ascii="Arial" w:hAnsi="Arial" w:cs="Arial"/>
          <w:b w:val="0"/>
          <w:sz w:val="24"/>
          <w:szCs w:val="24"/>
        </w:rPr>
        <w:t xml:space="preserve">«Об акционерных обществах», ст. 7 Федерального закона от 08.02.1998 № 14-ФЗ </w:t>
      </w:r>
      <w:r w:rsidR="00DF2B69">
        <w:rPr>
          <w:rFonts w:ascii="Arial" w:hAnsi="Arial" w:cs="Arial"/>
          <w:b w:val="0"/>
          <w:sz w:val="24"/>
          <w:szCs w:val="24"/>
        </w:rPr>
        <w:t xml:space="preserve">                               </w:t>
      </w:r>
      <w:r w:rsidRPr="00C46466">
        <w:rPr>
          <w:rFonts w:ascii="Arial" w:hAnsi="Arial" w:cs="Arial"/>
          <w:b w:val="0"/>
          <w:sz w:val="24"/>
          <w:szCs w:val="24"/>
        </w:rPr>
        <w:t xml:space="preserve">«Об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 </w:t>
      </w:r>
      <w:proofErr w:type="gramEnd"/>
    </w:p>
    <w:p w:rsidR="001D3A7F"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В случае</w:t>
      </w:r>
      <w:proofErr w:type="gramStart"/>
      <w:r w:rsidRPr="00C46466">
        <w:rPr>
          <w:rFonts w:ascii="Arial" w:hAnsi="Arial" w:cs="Arial"/>
          <w:b w:val="0"/>
          <w:sz w:val="24"/>
          <w:szCs w:val="24"/>
        </w:rPr>
        <w:t>,</w:t>
      </w:r>
      <w:proofErr w:type="gramEnd"/>
      <w:r w:rsidRPr="00C46466">
        <w:rPr>
          <w:rFonts w:ascii="Arial" w:hAnsi="Arial" w:cs="Arial"/>
          <w:b w:val="0"/>
          <w:sz w:val="24"/>
          <w:szCs w:val="24"/>
        </w:rPr>
        <w:t xml:space="preserve"> если впоследствии будет установлено, что покупатель Имущества не имел законное право на его приобретение, соответствующая сделка является ничтожной.</w:t>
      </w:r>
    </w:p>
    <w:p w:rsidR="004C4A57" w:rsidRPr="00C46466" w:rsidRDefault="004C4A57"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 xml:space="preserve">На </w:t>
      </w:r>
      <w:r w:rsidR="00C11635" w:rsidRPr="00C46466">
        <w:rPr>
          <w:rFonts w:ascii="Arial" w:hAnsi="Arial" w:cs="Arial"/>
          <w:b w:val="0"/>
          <w:sz w:val="24"/>
          <w:szCs w:val="24"/>
        </w:rPr>
        <w:t>торги</w:t>
      </w:r>
      <w:r w:rsidRPr="00C46466">
        <w:rPr>
          <w:rFonts w:ascii="Arial" w:hAnsi="Arial" w:cs="Arial"/>
          <w:b w:val="0"/>
          <w:sz w:val="24"/>
          <w:szCs w:val="24"/>
        </w:rPr>
        <w:t xml:space="preserve"> допускаются только участники, имеющие право или документально оформленные полномочия на подписание протокола об итогах </w:t>
      </w:r>
      <w:r w:rsidR="00C11635" w:rsidRPr="00C46466">
        <w:rPr>
          <w:rFonts w:ascii="Arial" w:hAnsi="Arial" w:cs="Arial"/>
          <w:b w:val="0"/>
          <w:sz w:val="24"/>
          <w:szCs w:val="24"/>
        </w:rPr>
        <w:t>торгов</w:t>
      </w:r>
      <w:r w:rsidRPr="00C46466">
        <w:rPr>
          <w:rFonts w:ascii="Arial" w:hAnsi="Arial" w:cs="Arial"/>
          <w:b w:val="0"/>
          <w:sz w:val="24"/>
          <w:szCs w:val="24"/>
        </w:rPr>
        <w:t>.</w:t>
      </w:r>
    </w:p>
    <w:p w:rsidR="001D3A7F" w:rsidRPr="00C46466" w:rsidRDefault="001D3A7F" w:rsidP="005D14C4">
      <w:pPr>
        <w:pStyle w:val="31"/>
        <w:spacing w:after="0" w:line="276" w:lineRule="auto"/>
        <w:ind w:right="-313" w:firstLine="709"/>
        <w:jc w:val="center"/>
        <w:rPr>
          <w:rFonts w:ascii="Arial" w:hAnsi="Arial" w:cs="Arial"/>
          <w:b w:val="0"/>
          <w:color w:val="FF0000"/>
          <w:sz w:val="24"/>
          <w:szCs w:val="24"/>
        </w:rPr>
      </w:pPr>
    </w:p>
    <w:p w:rsidR="001D3A7F" w:rsidRPr="00C46466" w:rsidRDefault="001D3A7F" w:rsidP="005D14C4">
      <w:pPr>
        <w:pStyle w:val="31"/>
        <w:spacing w:after="0" w:line="276" w:lineRule="auto"/>
        <w:ind w:right="-313" w:firstLine="709"/>
        <w:jc w:val="center"/>
        <w:rPr>
          <w:rFonts w:ascii="Arial" w:hAnsi="Arial" w:cs="Arial"/>
          <w:sz w:val="24"/>
          <w:szCs w:val="24"/>
        </w:rPr>
      </w:pPr>
      <w:r w:rsidRPr="00C46466">
        <w:rPr>
          <w:rFonts w:ascii="Arial" w:hAnsi="Arial" w:cs="Arial"/>
          <w:bCs/>
          <w:sz w:val="24"/>
          <w:szCs w:val="24"/>
        </w:rPr>
        <w:t>2.</w:t>
      </w:r>
      <w:r w:rsidRPr="00C46466">
        <w:rPr>
          <w:rFonts w:ascii="Arial" w:hAnsi="Arial" w:cs="Arial"/>
          <w:b w:val="0"/>
          <w:sz w:val="24"/>
          <w:szCs w:val="24"/>
        </w:rPr>
        <w:t xml:space="preserve"> </w:t>
      </w:r>
      <w:r w:rsidRPr="00C46466">
        <w:rPr>
          <w:rFonts w:ascii="Arial" w:hAnsi="Arial" w:cs="Arial"/>
          <w:sz w:val="24"/>
          <w:szCs w:val="24"/>
        </w:rPr>
        <w:t>Порядок внесения Задатка и его возврата</w:t>
      </w:r>
    </w:p>
    <w:p w:rsidR="001D3A7F"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2.1. Порядок внесения Задатка</w:t>
      </w:r>
    </w:p>
    <w:p w:rsidR="001D3A7F" w:rsidRPr="00C46466" w:rsidRDefault="00033350" w:rsidP="005D14C4">
      <w:pPr>
        <w:pStyle w:val="31"/>
        <w:spacing w:after="0" w:line="276" w:lineRule="auto"/>
        <w:ind w:right="-313" w:firstLine="709"/>
        <w:rPr>
          <w:rFonts w:ascii="Arial" w:hAnsi="Arial" w:cs="Arial"/>
          <w:b w:val="0"/>
          <w:sz w:val="24"/>
          <w:szCs w:val="24"/>
        </w:rPr>
      </w:pPr>
      <w:r>
        <w:rPr>
          <w:rFonts w:ascii="Arial" w:hAnsi="Arial" w:cs="Arial"/>
          <w:b w:val="0"/>
          <w:sz w:val="24"/>
          <w:szCs w:val="24"/>
        </w:rPr>
        <w:lastRenderedPageBreak/>
        <w:t>Настоящее И</w:t>
      </w:r>
      <w:r w:rsidR="001D3A7F" w:rsidRPr="00C46466">
        <w:rPr>
          <w:rFonts w:ascii="Arial" w:hAnsi="Arial" w:cs="Arial"/>
          <w:b w:val="0"/>
          <w:sz w:val="24"/>
          <w:szCs w:val="24"/>
        </w:rPr>
        <w:t>звещение является публичной офертой для заключения договора о задатке и об оказании услуг в соответствии со статьей 437 Гражданского кодекса Российской Федер</w:t>
      </w:r>
      <w:r w:rsidR="00CD42C7">
        <w:rPr>
          <w:rFonts w:ascii="Arial" w:hAnsi="Arial" w:cs="Arial"/>
          <w:b w:val="0"/>
          <w:sz w:val="24"/>
          <w:szCs w:val="24"/>
        </w:rPr>
        <w:t>ации, а подача П</w:t>
      </w:r>
      <w:r w:rsidR="001D3A7F" w:rsidRPr="00C46466">
        <w:rPr>
          <w:rFonts w:ascii="Arial" w:hAnsi="Arial" w:cs="Arial"/>
          <w:b w:val="0"/>
          <w:sz w:val="24"/>
          <w:szCs w:val="24"/>
        </w:rPr>
        <w:t>ретендентом заявки и перечисление задатка являются акцептом такой оферты, после чего договор о задатке и об оказании услуг считается заключенным в письменной форме.</w:t>
      </w:r>
    </w:p>
    <w:p w:rsidR="00F87CA1"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 xml:space="preserve">Задаток вносится в валюте Российской Федерации в размере </w:t>
      </w:r>
      <w:r w:rsidR="00CC124F">
        <w:rPr>
          <w:rFonts w:ascii="Arial" w:hAnsi="Arial" w:cs="Arial"/>
          <w:b w:val="0"/>
          <w:sz w:val="24"/>
          <w:szCs w:val="24"/>
        </w:rPr>
        <w:t>7</w:t>
      </w:r>
      <w:r w:rsidR="00525886" w:rsidRPr="00C46466">
        <w:rPr>
          <w:rFonts w:ascii="Arial" w:hAnsi="Arial" w:cs="Arial"/>
          <w:b w:val="0"/>
          <w:sz w:val="24"/>
          <w:szCs w:val="24"/>
        </w:rPr>
        <w:t>00 000 (</w:t>
      </w:r>
      <w:r w:rsidR="00CC124F">
        <w:rPr>
          <w:rFonts w:ascii="Arial" w:hAnsi="Arial" w:cs="Arial"/>
          <w:b w:val="0"/>
          <w:sz w:val="24"/>
          <w:szCs w:val="24"/>
        </w:rPr>
        <w:t>сем</w:t>
      </w:r>
      <w:r w:rsidR="00C127E9" w:rsidRPr="00C46466">
        <w:rPr>
          <w:rFonts w:ascii="Arial" w:hAnsi="Arial" w:cs="Arial"/>
          <w:b w:val="0"/>
          <w:sz w:val="24"/>
          <w:szCs w:val="24"/>
        </w:rPr>
        <w:t>ьсот тысяч</w:t>
      </w:r>
      <w:r w:rsidR="00E242FE" w:rsidRPr="00C46466">
        <w:rPr>
          <w:rFonts w:ascii="Arial" w:hAnsi="Arial" w:cs="Arial"/>
          <w:b w:val="0"/>
          <w:sz w:val="24"/>
          <w:szCs w:val="24"/>
        </w:rPr>
        <w:t>) рублей 00 копеек</w:t>
      </w:r>
      <w:r w:rsidRPr="00C46466">
        <w:rPr>
          <w:rFonts w:ascii="Arial" w:hAnsi="Arial" w:cs="Arial"/>
          <w:b w:val="0"/>
          <w:sz w:val="24"/>
          <w:szCs w:val="24"/>
        </w:rPr>
        <w:t xml:space="preserve"> на счет, открытый </w:t>
      </w:r>
      <w:r w:rsidR="00F87CA1" w:rsidRPr="00C46466">
        <w:rPr>
          <w:rFonts w:ascii="Arial" w:hAnsi="Arial" w:cs="Arial"/>
          <w:b w:val="0"/>
          <w:sz w:val="24"/>
          <w:szCs w:val="24"/>
        </w:rPr>
        <w:t xml:space="preserve">Организатором торгов: </w:t>
      </w:r>
    </w:p>
    <w:p w:rsidR="00F87CA1" w:rsidRPr="00C46466" w:rsidRDefault="00F87CA1"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Получатель – ООО «ВЭБ Капитал»;</w:t>
      </w:r>
    </w:p>
    <w:p w:rsidR="00F87CA1" w:rsidRPr="00C46466" w:rsidRDefault="00F87CA1"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ОГРН 1097746831709</w:t>
      </w:r>
    </w:p>
    <w:p w:rsidR="00F87CA1" w:rsidRPr="00C46466" w:rsidRDefault="00F87CA1"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ИНН 7708710924</w:t>
      </w:r>
    </w:p>
    <w:p w:rsidR="00F87CA1" w:rsidRPr="00C46466" w:rsidRDefault="00AB72E3"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КПП 770801</w:t>
      </w:r>
      <w:r w:rsidR="00F87CA1" w:rsidRPr="00C46466">
        <w:rPr>
          <w:rFonts w:ascii="Arial" w:hAnsi="Arial" w:cs="Arial"/>
          <w:b w:val="0"/>
          <w:sz w:val="24"/>
          <w:szCs w:val="24"/>
        </w:rPr>
        <w:t>001</w:t>
      </w:r>
    </w:p>
    <w:p w:rsidR="00F87CA1" w:rsidRPr="00C46466" w:rsidRDefault="00F87CA1" w:rsidP="005D14C4">
      <w:pPr>
        <w:pStyle w:val="31"/>
        <w:spacing w:after="0" w:line="276" w:lineRule="auto"/>
        <w:ind w:right="-313" w:firstLine="709"/>
        <w:rPr>
          <w:rFonts w:ascii="Arial" w:hAnsi="Arial" w:cs="Arial"/>
          <w:b w:val="0"/>
          <w:sz w:val="24"/>
          <w:szCs w:val="24"/>
        </w:rPr>
      </w:pPr>
      <w:proofErr w:type="gramStart"/>
      <w:r w:rsidRPr="00C46466">
        <w:rPr>
          <w:rFonts w:ascii="Arial" w:hAnsi="Arial" w:cs="Arial"/>
          <w:b w:val="0"/>
          <w:sz w:val="24"/>
          <w:szCs w:val="24"/>
        </w:rPr>
        <w:t>р</w:t>
      </w:r>
      <w:proofErr w:type="gramEnd"/>
      <w:r w:rsidRPr="00C46466">
        <w:rPr>
          <w:rFonts w:ascii="Arial" w:hAnsi="Arial" w:cs="Arial"/>
          <w:b w:val="0"/>
          <w:sz w:val="24"/>
          <w:szCs w:val="24"/>
        </w:rPr>
        <w:t>/с 40702810500000007057 в ПАО АКБ «Связь-Банк»</w:t>
      </w:r>
    </w:p>
    <w:p w:rsidR="00F87CA1" w:rsidRPr="00C46466" w:rsidRDefault="00F87CA1"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БИК 044525848</w:t>
      </w:r>
    </w:p>
    <w:p w:rsidR="001D3A7F"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 xml:space="preserve">Назначение платежа: Задаток для участия в продаже </w:t>
      </w:r>
      <w:r w:rsidR="004C4A57" w:rsidRPr="00C46466">
        <w:rPr>
          <w:rFonts w:ascii="Arial" w:hAnsi="Arial" w:cs="Arial"/>
          <w:b w:val="0"/>
          <w:sz w:val="24"/>
          <w:szCs w:val="24"/>
        </w:rPr>
        <w:t xml:space="preserve">имущественного комплекса </w:t>
      </w:r>
      <w:proofErr w:type="spellStart"/>
      <w:r w:rsidR="004C4A57" w:rsidRPr="00C46466">
        <w:rPr>
          <w:rFonts w:ascii="Arial" w:hAnsi="Arial" w:cs="Arial"/>
          <w:b w:val="0"/>
          <w:sz w:val="24"/>
          <w:szCs w:val="24"/>
        </w:rPr>
        <w:t>Ессентукской</w:t>
      </w:r>
      <w:proofErr w:type="spellEnd"/>
      <w:r w:rsidR="004C4A57" w:rsidRPr="00C46466">
        <w:rPr>
          <w:rFonts w:ascii="Arial" w:hAnsi="Arial" w:cs="Arial"/>
          <w:b w:val="0"/>
          <w:sz w:val="24"/>
          <w:szCs w:val="24"/>
        </w:rPr>
        <w:t xml:space="preserve"> ГЭС, </w:t>
      </w:r>
      <w:r w:rsidR="00B979E9" w:rsidRPr="00C46466">
        <w:rPr>
          <w:rFonts w:ascii="Arial" w:hAnsi="Arial" w:cs="Arial"/>
          <w:b w:val="0"/>
          <w:sz w:val="24"/>
          <w:szCs w:val="24"/>
        </w:rPr>
        <w:t>принадлежащего</w:t>
      </w:r>
      <w:r w:rsidR="00D061BF" w:rsidRPr="00C46466">
        <w:rPr>
          <w:rFonts w:ascii="Arial" w:hAnsi="Arial" w:cs="Arial"/>
          <w:b w:val="0"/>
          <w:sz w:val="24"/>
          <w:szCs w:val="24"/>
        </w:rPr>
        <w:t xml:space="preserve"> </w:t>
      </w:r>
      <w:r w:rsidR="00B979E9" w:rsidRPr="00C46466">
        <w:rPr>
          <w:rFonts w:ascii="Arial" w:hAnsi="Arial" w:cs="Arial"/>
          <w:b w:val="0"/>
          <w:sz w:val="24"/>
          <w:szCs w:val="24"/>
        </w:rPr>
        <w:t>ПАО «МРСК Северного Кавказа»</w:t>
      </w:r>
      <w:r w:rsidR="00136006">
        <w:rPr>
          <w:rFonts w:ascii="Arial" w:hAnsi="Arial" w:cs="Arial"/>
          <w:b w:val="0"/>
          <w:sz w:val="24"/>
          <w:szCs w:val="24"/>
        </w:rPr>
        <w:t>,</w:t>
      </w:r>
      <w:r w:rsidR="004C4A57" w:rsidRPr="00C46466">
        <w:rPr>
          <w:rFonts w:ascii="Arial" w:hAnsi="Arial" w:cs="Arial"/>
          <w:b w:val="0"/>
          <w:sz w:val="24"/>
          <w:szCs w:val="24"/>
        </w:rPr>
        <w:t xml:space="preserve"> в том числе</w:t>
      </w:r>
      <w:r w:rsidRPr="00C46466">
        <w:rPr>
          <w:rFonts w:ascii="Arial" w:hAnsi="Arial" w:cs="Arial"/>
          <w:b w:val="0"/>
          <w:sz w:val="24"/>
          <w:szCs w:val="24"/>
        </w:rPr>
        <w:t xml:space="preserve"> НДС.</w:t>
      </w:r>
    </w:p>
    <w:p w:rsidR="001D3A7F"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 xml:space="preserve">Задаток </w:t>
      </w:r>
      <w:r w:rsidR="004F5844" w:rsidRPr="00C46466">
        <w:rPr>
          <w:rFonts w:ascii="Arial" w:hAnsi="Arial" w:cs="Arial"/>
          <w:b w:val="0"/>
          <w:sz w:val="24"/>
          <w:szCs w:val="24"/>
        </w:rPr>
        <w:t>перечисляется не позднее</w:t>
      </w:r>
      <w:r w:rsidRPr="00C46466">
        <w:rPr>
          <w:rFonts w:ascii="Arial" w:hAnsi="Arial" w:cs="Arial"/>
          <w:b w:val="0"/>
          <w:sz w:val="24"/>
          <w:szCs w:val="24"/>
        </w:rPr>
        <w:t xml:space="preserve"> </w:t>
      </w:r>
      <w:r w:rsidR="005D14C4">
        <w:rPr>
          <w:rFonts w:ascii="Arial" w:hAnsi="Arial" w:cs="Arial"/>
          <w:sz w:val="24"/>
          <w:szCs w:val="24"/>
        </w:rPr>
        <w:t>16.08.</w:t>
      </w:r>
      <w:r w:rsidR="00E25555" w:rsidRPr="00C46466">
        <w:rPr>
          <w:rFonts w:ascii="Arial" w:hAnsi="Arial" w:cs="Arial"/>
          <w:sz w:val="24"/>
          <w:szCs w:val="24"/>
        </w:rPr>
        <w:t>2019</w:t>
      </w:r>
      <w:r w:rsidR="00CD4643" w:rsidRPr="00C46466">
        <w:rPr>
          <w:rFonts w:ascii="Arial" w:hAnsi="Arial" w:cs="Arial"/>
          <w:b w:val="0"/>
          <w:sz w:val="24"/>
          <w:szCs w:val="24"/>
        </w:rPr>
        <w:t xml:space="preserve"> </w:t>
      </w:r>
      <w:r w:rsidRPr="00C46466">
        <w:rPr>
          <w:rFonts w:ascii="Arial" w:hAnsi="Arial" w:cs="Arial"/>
          <w:b w:val="0"/>
          <w:sz w:val="24"/>
          <w:szCs w:val="24"/>
        </w:rPr>
        <w:t>г.</w:t>
      </w:r>
      <w:r w:rsidR="004F5844" w:rsidRPr="00C46466">
        <w:rPr>
          <w:rFonts w:ascii="Arial" w:hAnsi="Arial" w:cs="Arial"/>
          <w:b w:val="0"/>
          <w:sz w:val="24"/>
          <w:szCs w:val="24"/>
        </w:rPr>
        <w:t xml:space="preserve"> и </w:t>
      </w:r>
      <w:r w:rsidRPr="00C46466">
        <w:rPr>
          <w:rFonts w:ascii="Arial" w:hAnsi="Arial" w:cs="Arial"/>
          <w:b w:val="0"/>
          <w:sz w:val="24"/>
          <w:szCs w:val="24"/>
        </w:rPr>
        <w:t>вносится единым платежом.</w:t>
      </w:r>
    </w:p>
    <w:p w:rsidR="001D3A7F" w:rsidRPr="00C46466"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Документом, подтверждающим поступление задатка на указанный счет, является выписка с указанного лицевого счета.</w:t>
      </w:r>
    </w:p>
    <w:p w:rsidR="001D3A7F" w:rsidRPr="00C46466" w:rsidRDefault="001D3A7F" w:rsidP="005D14C4">
      <w:pPr>
        <w:pStyle w:val="31"/>
        <w:spacing w:after="0" w:line="276" w:lineRule="auto"/>
        <w:ind w:right="-313" w:firstLine="709"/>
        <w:jc w:val="left"/>
        <w:rPr>
          <w:rFonts w:ascii="Arial" w:hAnsi="Arial" w:cs="Arial"/>
          <w:b w:val="0"/>
          <w:sz w:val="24"/>
          <w:szCs w:val="24"/>
        </w:rPr>
      </w:pPr>
      <w:r w:rsidRPr="00C46466">
        <w:rPr>
          <w:rFonts w:ascii="Arial" w:hAnsi="Arial" w:cs="Arial"/>
          <w:b w:val="0"/>
          <w:sz w:val="24"/>
          <w:szCs w:val="24"/>
        </w:rPr>
        <w:t>2.2. Порядок возврата Задатка</w:t>
      </w:r>
    </w:p>
    <w:p w:rsidR="003213B7" w:rsidRDefault="001D3A7F" w:rsidP="005D14C4">
      <w:pPr>
        <w:pStyle w:val="31"/>
        <w:spacing w:after="0" w:line="276" w:lineRule="auto"/>
        <w:ind w:right="-313" w:firstLine="709"/>
        <w:rPr>
          <w:rFonts w:ascii="Arial" w:hAnsi="Arial" w:cs="Arial"/>
          <w:b w:val="0"/>
          <w:sz w:val="24"/>
          <w:szCs w:val="24"/>
        </w:rPr>
      </w:pPr>
      <w:r w:rsidRPr="00C46466">
        <w:rPr>
          <w:rFonts w:ascii="Arial" w:hAnsi="Arial" w:cs="Arial"/>
          <w:b w:val="0"/>
          <w:sz w:val="24"/>
          <w:szCs w:val="24"/>
        </w:rPr>
        <w:t>Возврат Задатка производится по реквизитам платёжного документа о поступлении задатка на счет, указанный в п.2.1</w:t>
      </w:r>
      <w:r w:rsidRPr="00B979E9">
        <w:rPr>
          <w:rFonts w:ascii="Arial" w:hAnsi="Arial" w:cs="Arial"/>
          <w:b w:val="0"/>
          <w:sz w:val="24"/>
          <w:szCs w:val="24"/>
        </w:rPr>
        <w:t xml:space="preserve"> </w:t>
      </w:r>
      <w:r w:rsidR="00A26B6C">
        <w:rPr>
          <w:rFonts w:ascii="Arial" w:hAnsi="Arial" w:cs="Arial"/>
          <w:b w:val="0"/>
          <w:sz w:val="24"/>
          <w:szCs w:val="24"/>
        </w:rPr>
        <w:t xml:space="preserve">раздела 2 </w:t>
      </w:r>
      <w:r w:rsidRPr="00B979E9">
        <w:rPr>
          <w:rFonts w:ascii="Arial" w:hAnsi="Arial" w:cs="Arial"/>
          <w:b w:val="0"/>
          <w:sz w:val="24"/>
          <w:szCs w:val="24"/>
        </w:rPr>
        <w:t xml:space="preserve">настоящего </w:t>
      </w:r>
      <w:r w:rsidR="005D14C4">
        <w:rPr>
          <w:rFonts w:ascii="Arial" w:hAnsi="Arial" w:cs="Arial"/>
          <w:b w:val="0"/>
          <w:sz w:val="24"/>
          <w:szCs w:val="24"/>
        </w:rPr>
        <w:t>И</w:t>
      </w:r>
      <w:r w:rsidRPr="00B979E9">
        <w:rPr>
          <w:rFonts w:ascii="Arial" w:hAnsi="Arial" w:cs="Arial"/>
          <w:b w:val="0"/>
          <w:sz w:val="24"/>
          <w:szCs w:val="24"/>
        </w:rPr>
        <w:t>звещения</w:t>
      </w:r>
      <w:r w:rsidR="003213B7">
        <w:rPr>
          <w:rFonts w:ascii="Arial" w:hAnsi="Arial" w:cs="Arial"/>
          <w:b w:val="0"/>
          <w:sz w:val="24"/>
          <w:szCs w:val="24"/>
        </w:rPr>
        <w:t>.</w:t>
      </w:r>
    </w:p>
    <w:p w:rsidR="001D3A7F" w:rsidRPr="0079477A" w:rsidRDefault="000C7871" w:rsidP="005D14C4">
      <w:pPr>
        <w:spacing w:line="276" w:lineRule="auto"/>
        <w:ind w:right="-313" w:firstLine="709"/>
        <w:jc w:val="both"/>
        <w:rPr>
          <w:rFonts w:ascii="Arial" w:hAnsi="Arial" w:cs="Arial"/>
        </w:rPr>
      </w:pPr>
      <w:r w:rsidRPr="0079477A">
        <w:rPr>
          <w:rFonts w:ascii="Arial" w:hAnsi="Arial" w:cs="Arial"/>
        </w:rPr>
        <w:t>2.2.</w:t>
      </w:r>
      <w:r w:rsidR="00CD42C7" w:rsidRPr="0079477A">
        <w:rPr>
          <w:rFonts w:ascii="Arial" w:hAnsi="Arial" w:cs="Arial"/>
        </w:rPr>
        <w:t>1. В случае</w:t>
      </w:r>
      <w:proofErr w:type="gramStart"/>
      <w:r w:rsidR="00CD42C7" w:rsidRPr="0079477A">
        <w:rPr>
          <w:rFonts w:ascii="Arial" w:hAnsi="Arial" w:cs="Arial"/>
        </w:rPr>
        <w:t>,</w:t>
      </w:r>
      <w:proofErr w:type="gramEnd"/>
      <w:r w:rsidR="00CD42C7" w:rsidRPr="0079477A">
        <w:rPr>
          <w:rFonts w:ascii="Arial" w:hAnsi="Arial" w:cs="Arial"/>
        </w:rPr>
        <w:t xml:space="preserve"> если П</w:t>
      </w:r>
      <w:r w:rsidR="001D3A7F" w:rsidRPr="0079477A">
        <w:rPr>
          <w:rFonts w:ascii="Arial" w:hAnsi="Arial" w:cs="Arial"/>
        </w:rPr>
        <w:t>ретенденту отказано в принятии заявки на участие в продаже и</w:t>
      </w:r>
      <w:r w:rsidR="00CD42C7" w:rsidRPr="0079477A">
        <w:rPr>
          <w:rFonts w:ascii="Arial" w:hAnsi="Arial" w:cs="Arial"/>
        </w:rPr>
        <w:t>мущества, Задаток возвращается П</w:t>
      </w:r>
      <w:r w:rsidR="001D3A7F" w:rsidRPr="0079477A">
        <w:rPr>
          <w:rFonts w:ascii="Arial" w:hAnsi="Arial" w:cs="Arial"/>
        </w:rPr>
        <w:t>ретенденту в течение трех банковских дней с даты по</w:t>
      </w:r>
      <w:r w:rsidR="00CD42C7" w:rsidRPr="0079477A">
        <w:rPr>
          <w:rFonts w:ascii="Arial" w:hAnsi="Arial" w:cs="Arial"/>
        </w:rPr>
        <w:t>дписания протокола о признании П</w:t>
      </w:r>
      <w:r w:rsidR="001D3A7F" w:rsidRPr="0079477A">
        <w:rPr>
          <w:rFonts w:ascii="Arial" w:hAnsi="Arial" w:cs="Arial"/>
        </w:rPr>
        <w:t>ретендентов участниками продажи имущества.</w:t>
      </w:r>
    </w:p>
    <w:p w:rsidR="001D3A7F" w:rsidRPr="0079477A" w:rsidRDefault="000C7871" w:rsidP="005D14C4">
      <w:pPr>
        <w:spacing w:line="276" w:lineRule="auto"/>
        <w:ind w:right="-313" w:firstLine="709"/>
        <w:jc w:val="both"/>
        <w:rPr>
          <w:rFonts w:ascii="Arial" w:hAnsi="Arial" w:cs="Arial"/>
        </w:rPr>
      </w:pPr>
      <w:r w:rsidRPr="0079477A">
        <w:rPr>
          <w:rFonts w:ascii="Arial" w:hAnsi="Arial" w:cs="Arial"/>
        </w:rPr>
        <w:t>2.2.</w:t>
      </w:r>
      <w:r w:rsidR="001D3A7F" w:rsidRPr="0079477A">
        <w:rPr>
          <w:rFonts w:ascii="Arial" w:hAnsi="Arial" w:cs="Arial"/>
        </w:rPr>
        <w:t>2. В случае</w:t>
      </w:r>
      <w:proofErr w:type="gramStart"/>
      <w:r w:rsidR="001D3A7F" w:rsidRPr="0079477A">
        <w:rPr>
          <w:rFonts w:ascii="Arial" w:hAnsi="Arial" w:cs="Arial"/>
        </w:rPr>
        <w:t>,</w:t>
      </w:r>
      <w:proofErr w:type="gramEnd"/>
      <w:r w:rsidR="001D3A7F" w:rsidRPr="0079477A">
        <w:rPr>
          <w:rFonts w:ascii="Arial" w:hAnsi="Arial" w:cs="Arial"/>
        </w:rPr>
        <w:t xml:space="preserve"> если </w:t>
      </w:r>
      <w:r w:rsidR="00CD42C7" w:rsidRPr="0079477A">
        <w:rPr>
          <w:rFonts w:ascii="Arial" w:hAnsi="Arial" w:cs="Arial"/>
        </w:rPr>
        <w:t>П</w:t>
      </w:r>
      <w:r w:rsidR="001D3A7F" w:rsidRPr="0079477A">
        <w:rPr>
          <w:rFonts w:ascii="Arial" w:hAnsi="Arial" w:cs="Arial"/>
        </w:rPr>
        <w:t xml:space="preserve">ретендент не допущен к участию в продаже имущества, Задаток возвращается </w:t>
      </w:r>
      <w:r w:rsidR="00CD42C7" w:rsidRPr="0079477A">
        <w:rPr>
          <w:rFonts w:ascii="Arial" w:hAnsi="Arial" w:cs="Arial"/>
        </w:rPr>
        <w:t>П</w:t>
      </w:r>
      <w:r w:rsidR="001D3A7F" w:rsidRPr="0079477A">
        <w:rPr>
          <w:rFonts w:ascii="Arial" w:hAnsi="Arial" w:cs="Arial"/>
        </w:rPr>
        <w:t xml:space="preserve">ретенденту в течение трех банковских дней с даты подписания протокола </w:t>
      </w:r>
      <w:r w:rsidR="004C6206" w:rsidRPr="0079477A">
        <w:rPr>
          <w:rFonts w:ascii="Arial" w:hAnsi="Arial" w:cs="Arial"/>
        </w:rPr>
        <w:t>приема заявок</w:t>
      </w:r>
      <w:r w:rsidR="001D3A7F" w:rsidRPr="0079477A">
        <w:rPr>
          <w:rFonts w:ascii="Arial" w:hAnsi="Arial" w:cs="Arial"/>
        </w:rPr>
        <w:t>.</w:t>
      </w:r>
    </w:p>
    <w:p w:rsidR="001D3A7F" w:rsidRPr="0079477A" w:rsidRDefault="000C7871" w:rsidP="005D14C4">
      <w:pPr>
        <w:spacing w:line="276" w:lineRule="auto"/>
        <w:ind w:right="-313" w:firstLine="709"/>
        <w:jc w:val="both"/>
        <w:rPr>
          <w:rFonts w:ascii="Arial" w:hAnsi="Arial" w:cs="Arial"/>
        </w:rPr>
      </w:pPr>
      <w:r w:rsidRPr="0079477A">
        <w:rPr>
          <w:rFonts w:ascii="Arial" w:hAnsi="Arial" w:cs="Arial"/>
        </w:rPr>
        <w:t>2.2.</w:t>
      </w:r>
      <w:r w:rsidR="001D3A7F" w:rsidRPr="0079477A">
        <w:rPr>
          <w:rFonts w:ascii="Arial" w:hAnsi="Arial" w:cs="Arial"/>
        </w:rPr>
        <w:t>3. В случае</w:t>
      </w:r>
      <w:proofErr w:type="gramStart"/>
      <w:r w:rsidR="001D3A7F" w:rsidRPr="0079477A">
        <w:rPr>
          <w:rFonts w:ascii="Arial" w:hAnsi="Arial" w:cs="Arial"/>
        </w:rPr>
        <w:t>,</w:t>
      </w:r>
      <w:proofErr w:type="gramEnd"/>
      <w:r w:rsidR="001D3A7F" w:rsidRPr="0079477A">
        <w:rPr>
          <w:rFonts w:ascii="Arial" w:hAnsi="Arial" w:cs="Arial"/>
        </w:rPr>
        <w:t xml:space="preserve"> если участник </w:t>
      </w:r>
      <w:r w:rsidR="00C127E9" w:rsidRPr="0079477A">
        <w:rPr>
          <w:rFonts w:ascii="Arial" w:hAnsi="Arial" w:cs="Arial"/>
        </w:rPr>
        <w:t>торгов</w:t>
      </w:r>
      <w:r w:rsidR="007E2B0F" w:rsidRPr="0079477A">
        <w:rPr>
          <w:rFonts w:ascii="Arial" w:hAnsi="Arial" w:cs="Arial"/>
        </w:rPr>
        <w:t xml:space="preserve"> </w:t>
      </w:r>
      <w:r w:rsidR="001D3A7F" w:rsidRPr="0079477A">
        <w:rPr>
          <w:rFonts w:ascii="Arial" w:hAnsi="Arial" w:cs="Arial"/>
        </w:rPr>
        <w:t xml:space="preserve">не признан победителем продажи имущества, Задаток возвращается </w:t>
      </w:r>
      <w:r w:rsidR="007E2B0F" w:rsidRPr="0079477A">
        <w:rPr>
          <w:rFonts w:ascii="Arial" w:hAnsi="Arial" w:cs="Arial"/>
        </w:rPr>
        <w:t xml:space="preserve">участнику </w:t>
      </w:r>
      <w:r w:rsidR="001D3A7F" w:rsidRPr="0079477A">
        <w:rPr>
          <w:rFonts w:ascii="Arial" w:hAnsi="Arial" w:cs="Arial"/>
        </w:rPr>
        <w:t xml:space="preserve">в течение </w:t>
      </w:r>
      <w:r w:rsidR="007E2B0F" w:rsidRPr="0079477A">
        <w:rPr>
          <w:rFonts w:ascii="Arial" w:hAnsi="Arial" w:cs="Arial"/>
        </w:rPr>
        <w:t xml:space="preserve">пяти </w:t>
      </w:r>
      <w:r w:rsidR="001D3A7F" w:rsidRPr="0079477A">
        <w:rPr>
          <w:rFonts w:ascii="Arial" w:hAnsi="Arial" w:cs="Arial"/>
        </w:rPr>
        <w:t xml:space="preserve">банковских дней со дня </w:t>
      </w:r>
      <w:r w:rsidR="007E2B0F" w:rsidRPr="0079477A">
        <w:rPr>
          <w:rFonts w:ascii="Arial" w:hAnsi="Arial" w:cs="Arial"/>
        </w:rPr>
        <w:t xml:space="preserve">проведения </w:t>
      </w:r>
      <w:r w:rsidR="004C6206" w:rsidRPr="0079477A">
        <w:rPr>
          <w:rFonts w:ascii="Arial" w:hAnsi="Arial" w:cs="Arial"/>
        </w:rPr>
        <w:t>продажи</w:t>
      </w:r>
      <w:r w:rsidR="001D3A7F" w:rsidRPr="0079477A">
        <w:rPr>
          <w:rFonts w:ascii="Arial" w:hAnsi="Arial" w:cs="Arial"/>
        </w:rPr>
        <w:t>.</w:t>
      </w:r>
    </w:p>
    <w:p w:rsidR="001D3A7F" w:rsidRPr="0079477A" w:rsidRDefault="000C7871" w:rsidP="005D14C4">
      <w:pPr>
        <w:spacing w:line="276" w:lineRule="auto"/>
        <w:ind w:right="-313" w:firstLine="709"/>
        <w:jc w:val="both"/>
        <w:rPr>
          <w:rFonts w:ascii="Arial" w:hAnsi="Arial" w:cs="Arial"/>
        </w:rPr>
      </w:pPr>
      <w:r w:rsidRPr="0079477A">
        <w:rPr>
          <w:rFonts w:ascii="Arial" w:hAnsi="Arial" w:cs="Arial"/>
        </w:rPr>
        <w:t>2.2.</w:t>
      </w:r>
      <w:r w:rsidR="00CD42C7" w:rsidRPr="0079477A">
        <w:rPr>
          <w:rFonts w:ascii="Arial" w:hAnsi="Arial" w:cs="Arial"/>
        </w:rPr>
        <w:t>4. В случае отзыва П</w:t>
      </w:r>
      <w:r w:rsidR="001D3A7F" w:rsidRPr="0079477A">
        <w:rPr>
          <w:rFonts w:ascii="Arial" w:hAnsi="Arial" w:cs="Arial"/>
        </w:rPr>
        <w:t xml:space="preserve">ретендентом в установленном порядке заявки на участие в продаже </w:t>
      </w:r>
      <w:r w:rsidR="00CD42C7" w:rsidRPr="0079477A">
        <w:rPr>
          <w:rFonts w:ascii="Arial" w:hAnsi="Arial" w:cs="Arial"/>
        </w:rPr>
        <w:t>имущества Задаток возвращается П</w:t>
      </w:r>
      <w:r w:rsidR="001D3A7F" w:rsidRPr="0079477A">
        <w:rPr>
          <w:rFonts w:ascii="Arial" w:hAnsi="Arial" w:cs="Arial"/>
        </w:rPr>
        <w:t>ретенденту в следующем порядке:</w:t>
      </w:r>
    </w:p>
    <w:p w:rsidR="001D3A7F" w:rsidRPr="0079477A" w:rsidRDefault="001D3A7F" w:rsidP="005D14C4">
      <w:pPr>
        <w:spacing w:line="276" w:lineRule="auto"/>
        <w:ind w:right="-313" w:firstLine="709"/>
        <w:jc w:val="both"/>
        <w:rPr>
          <w:rFonts w:ascii="Arial" w:hAnsi="Arial" w:cs="Arial"/>
        </w:rPr>
      </w:pPr>
      <w:r w:rsidRPr="0079477A">
        <w:rPr>
          <w:rFonts w:ascii="Arial" w:hAnsi="Arial" w:cs="Arial"/>
        </w:rPr>
        <w:t xml:space="preserve">- если </w:t>
      </w:r>
      <w:r w:rsidR="00CD42C7" w:rsidRPr="0079477A">
        <w:rPr>
          <w:rFonts w:ascii="Arial" w:hAnsi="Arial" w:cs="Arial"/>
        </w:rPr>
        <w:t>П</w:t>
      </w:r>
      <w:r w:rsidRPr="0079477A">
        <w:rPr>
          <w:rFonts w:ascii="Arial" w:hAnsi="Arial" w:cs="Arial"/>
        </w:rPr>
        <w:t xml:space="preserve">ретендент отозвал заявку до даты окончания приема заявок, Задаток возвращается в течение трех банковских дней </w:t>
      </w:r>
      <w:proofErr w:type="gramStart"/>
      <w:r w:rsidRPr="0079477A">
        <w:rPr>
          <w:rFonts w:ascii="Arial" w:hAnsi="Arial" w:cs="Arial"/>
        </w:rPr>
        <w:t>с даты получения</w:t>
      </w:r>
      <w:proofErr w:type="gramEnd"/>
      <w:r w:rsidRPr="0079477A">
        <w:rPr>
          <w:rFonts w:ascii="Arial" w:hAnsi="Arial" w:cs="Arial"/>
        </w:rPr>
        <w:t xml:space="preserve"> Организатором торгов письменного уведомления </w:t>
      </w:r>
      <w:r w:rsidR="00CD42C7" w:rsidRPr="0079477A">
        <w:rPr>
          <w:rFonts w:ascii="Arial" w:hAnsi="Arial" w:cs="Arial"/>
        </w:rPr>
        <w:t>П</w:t>
      </w:r>
      <w:r w:rsidRPr="0079477A">
        <w:rPr>
          <w:rFonts w:ascii="Arial" w:hAnsi="Arial" w:cs="Arial"/>
        </w:rPr>
        <w:t>ретендента об отзыве заявки;</w:t>
      </w:r>
    </w:p>
    <w:p w:rsidR="004C6206" w:rsidRDefault="001D3A7F" w:rsidP="005D14C4">
      <w:pPr>
        <w:spacing w:line="276" w:lineRule="auto"/>
        <w:ind w:right="-313" w:firstLine="709"/>
        <w:jc w:val="both"/>
        <w:rPr>
          <w:rFonts w:ascii="Arial" w:hAnsi="Arial" w:cs="Arial"/>
        </w:rPr>
      </w:pPr>
      <w:r w:rsidRPr="0079477A">
        <w:rPr>
          <w:rFonts w:ascii="Arial" w:hAnsi="Arial" w:cs="Arial"/>
        </w:rPr>
        <w:t xml:space="preserve">- если заявка отозвана </w:t>
      </w:r>
      <w:r w:rsidR="00CD42C7" w:rsidRPr="0079477A">
        <w:rPr>
          <w:rFonts w:ascii="Arial" w:hAnsi="Arial" w:cs="Arial"/>
        </w:rPr>
        <w:t>П</w:t>
      </w:r>
      <w:r w:rsidRPr="0079477A">
        <w:rPr>
          <w:rFonts w:ascii="Arial" w:hAnsi="Arial" w:cs="Arial"/>
        </w:rPr>
        <w:t>ретендентом позднее даты окончания приема заявок, Задаток возвращается в порядке, устан</w:t>
      </w:r>
      <w:r w:rsidR="004C6206" w:rsidRPr="0079477A">
        <w:rPr>
          <w:rFonts w:ascii="Arial" w:hAnsi="Arial" w:cs="Arial"/>
        </w:rPr>
        <w:t>овленном для участников продажи (в течени</w:t>
      </w:r>
      <w:proofErr w:type="gramStart"/>
      <w:r w:rsidR="004C6206" w:rsidRPr="0079477A">
        <w:rPr>
          <w:rFonts w:ascii="Arial" w:hAnsi="Arial" w:cs="Arial"/>
        </w:rPr>
        <w:t>и</w:t>
      </w:r>
      <w:proofErr w:type="gramEnd"/>
      <w:r w:rsidR="004C6206" w:rsidRPr="0079477A">
        <w:rPr>
          <w:rFonts w:ascii="Arial" w:hAnsi="Arial" w:cs="Arial"/>
        </w:rPr>
        <w:t xml:space="preserve"> пяти банковских дней со дня проведении продажи).</w:t>
      </w:r>
    </w:p>
    <w:p w:rsidR="001D3A7F" w:rsidRPr="00B979E9" w:rsidRDefault="0079477A" w:rsidP="005D14C4">
      <w:pPr>
        <w:spacing w:line="276" w:lineRule="auto"/>
        <w:ind w:right="-313" w:firstLine="709"/>
        <w:jc w:val="both"/>
        <w:rPr>
          <w:rFonts w:ascii="Arial" w:hAnsi="Arial" w:cs="Arial"/>
        </w:rPr>
      </w:pPr>
      <w:r>
        <w:rPr>
          <w:rFonts w:ascii="Arial" w:hAnsi="Arial" w:cs="Arial"/>
        </w:rPr>
        <w:t>2.2.5.</w:t>
      </w:r>
      <w:r w:rsidR="001D3A7F" w:rsidRPr="00B979E9">
        <w:rPr>
          <w:rFonts w:ascii="Arial" w:hAnsi="Arial" w:cs="Arial"/>
        </w:rPr>
        <w:t xml:space="preserve"> Задаток</w:t>
      </w:r>
      <w:r w:rsidR="0060091E">
        <w:rPr>
          <w:rFonts w:ascii="Arial" w:hAnsi="Arial" w:cs="Arial"/>
        </w:rPr>
        <w:t xml:space="preserve">, внесенный </w:t>
      </w:r>
      <w:r w:rsidR="001D3A7F" w:rsidRPr="00B979E9">
        <w:rPr>
          <w:rFonts w:ascii="Arial" w:hAnsi="Arial" w:cs="Arial"/>
        </w:rPr>
        <w:t>победител</w:t>
      </w:r>
      <w:r w:rsidR="0060091E">
        <w:rPr>
          <w:rFonts w:ascii="Arial" w:hAnsi="Arial" w:cs="Arial"/>
        </w:rPr>
        <w:t>ем</w:t>
      </w:r>
      <w:r w:rsidR="001D3A7F" w:rsidRPr="00B979E9">
        <w:rPr>
          <w:rFonts w:ascii="Arial" w:hAnsi="Arial" w:cs="Arial"/>
        </w:rPr>
        <w:t xml:space="preserve"> </w:t>
      </w:r>
      <w:r w:rsidR="00C127E9">
        <w:rPr>
          <w:rFonts w:ascii="Arial" w:hAnsi="Arial" w:cs="Arial"/>
        </w:rPr>
        <w:t>торгов</w:t>
      </w:r>
      <w:r w:rsidR="0060091E">
        <w:rPr>
          <w:rFonts w:ascii="Arial" w:hAnsi="Arial" w:cs="Arial"/>
        </w:rPr>
        <w:t xml:space="preserve"> на счет </w:t>
      </w:r>
      <w:r w:rsidR="001D3A7F" w:rsidRPr="00B979E9">
        <w:rPr>
          <w:rFonts w:ascii="Arial" w:hAnsi="Arial" w:cs="Arial"/>
        </w:rPr>
        <w:t>Организатор</w:t>
      </w:r>
      <w:r w:rsidR="0060091E">
        <w:rPr>
          <w:rFonts w:ascii="Arial" w:hAnsi="Arial" w:cs="Arial"/>
        </w:rPr>
        <w:t>а</w:t>
      </w:r>
      <w:r w:rsidR="001D3A7F" w:rsidRPr="00B979E9">
        <w:rPr>
          <w:rFonts w:ascii="Arial" w:hAnsi="Arial" w:cs="Arial"/>
        </w:rPr>
        <w:t xml:space="preserve"> торгов</w:t>
      </w:r>
      <w:r w:rsidR="001F0A78">
        <w:rPr>
          <w:rFonts w:ascii="Arial" w:hAnsi="Arial" w:cs="Arial"/>
        </w:rPr>
        <w:t>,</w:t>
      </w:r>
      <w:r w:rsidR="0060091E">
        <w:rPr>
          <w:rFonts w:ascii="Arial" w:hAnsi="Arial" w:cs="Arial"/>
        </w:rPr>
        <w:t xml:space="preserve"> засчитывается в счет</w:t>
      </w:r>
      <w:r>
        <w:rPr>
          <w:rFonts w:ascii="Arial" w:hAnsi="Arial" w:cs="Arial"/>
        </w:rPr>
        <w:t xml:space="preserve"> оплаты приобретенного имущественного комплекса</w:t>
      </w:r>
      <w:r w:rsidR="0060091E">
        <w:rPr>
          <w:rFonts w:ascii="Arial" w:hAnsi="Arial" w:cs="Arial"/>
        </w:rPr>
        <w:t xml:space="preserve"> и перечисляется Организатором торгов Продавцу (Собственнику Имущества)</w:t>
      </w:r>
      <w:r w:rsidR="001D3A7F" w:rsidRPr="00B979E9">
        <w:rPr>
          <w:rFonts w:ascii="Arial" w:hAnsi="Arial" w:cs="Arial"/>
        </w:rPr>
        <w:t xml:space="preserve"> в течение </w:t>
      </w:r>
      <w:r w:rsidR="0060091E">
        <w:rPr>
          <w:rFonts w:ascii="Arial" w:hAnsi="Arial" w:cs="Arial"/>
        </w:rPr>
        <w:t xml:space="preserve">пяти </w:t>
      </w:r>
      <w:r w:rsidR="001D3A7F" w:rsidRPr="00B979E9">
        <w:rPr>
          <w:rFonts w:ascii="Arial" w:hAnsi="Arial" w:cs="Arial"/>
        </w:rPr>
        <w:t xml:space="preserve">банковских дней </w:t>
      </w:r>
      <w:proofErr w:type="gramStart"/>
      <w:r w:rsidR="001D3A7F" w:rsidRPr="00B979E9">
        <w:rPr>
          <w:rFonts w:ascii="Arial" w:hAnsi="Arial" w:cs="Arial"/>
        </w:rPr>
        <w:t xml:space="preserve">с даты </w:t>
      </w:r>
      <w:r w:rsidR="0060091E">
        <w:rPr>
          <w:rFonts w:ascii="Arial" w:hAnsi="Arial" w:cs="Arial"/>
        </w:rPr>
        <w:t>подписания</w:t>
      </w:r>
      <w:proofErr w:type="gramEnd"/>
      <w:r w:rsidR="0060091E">
        <w:rPr>
          <w:rFonts w:ascii="Arial" w:hAnsi="Arial" w:cs="Arial"/>
        </w:rPr>
        <w:t xml:space="preserve"> протокола об</w:t>
      </w:r>
      <w:r w:rsidR="0060091E" w:rsidRPr="00B979E9">
        <w:rPr>
          <w:rFonts w:ascii="Arial" w:hAnsi="Arial" w:cs="Arial"/>
        </w:rPr>
        <w:t xml:space="preserve"> </w:t>
      </w:r>
      <w:r w:rsidR="001D3A7F" w:rsidRPr="00B979E9">
        <w:rPr>
          <w:rFonts w:ascii="Arial" w:hAnsi="Arial" w:cs="Arial"/>
        </w:rPr>
        <w:t>итог</w:t>
      </w:r>
      <w:r w:rsidR="0060091E">
        <w:rPr>
          <w:rFonts w:ascii="Arial" w:hAnsi="Arial" w:cs="Arial"/>
        </w:rPr>
        <w:t xml:space="preserve">ах </w:t>
      </w:r>
      <w:r w:rsidR="00C127E9">
        <w:rPr>
          <w:rFonts w:ascii="Arial" w:hAnsi="Arial" w:cs="Arial"/>
        </w:rPr>
        <w:t>торгов</w:t>
      </w:r>
      <w:r w:rsidR="0060091E">
        <w:rPr>
          <w:rFonts w:ascii="Arial" w:hAnsi="Arial" w:cs="Arial"/>
        </w:rPr>
        <w:t>. П</w:t>
      </w:r>
      <w:r w:rsidR="001D3A7F" w:rsidRPr="00B979E9">
        <w:rPr>
          <w:rFonts w:ascii="Arial" w:hAnsi="Arial" w:cs="Arial"/>
        </w:rPr>
        <w:t>ри этом</w:t>
      </w:r>
      <w:proofErr w:type="gramStart"/>
      <w:r w:rsidR="001D3A7F" w:rsidRPr="00B979E9">
        <w:rPr>
          <w:rFonts w:ascii="Arial" w:hAnsi="Arial" w:cs="Arial"/>
        </w:rPr>
        <w:t>,</w:t>
      </w:r>
      <w:proofErr w:type="gramEnd"/>
      <w:r w:rsidR="001D3A7F" w:rsidRPr="00B979E9">
        <w:rPr>
          <w:rFonts w:ascii="Arial" w:hAnsi="Arial" w:cs="Arial"/>
        </w:rPr>
        <w:t xml:space="preserve"> если участник, признанный победителем продажи Имущества, заключил с </w:t>
      </w:r>
      <w:r>
        <w:rPr>
          <w:rFonts w:ascii="Arial" w:hAnsi="Arial" w:cs="Arial"/>
        </w:rPr>
        <w:t>П</w:t>
      </w:r>
      <w:r w:rsidR="001D3A7F" w:rsidRPr="00B979E9">
        <w:rPr>
          <w:rFonts w:ascii="Arial" w:hAnsi="Arial" w:cs="Arial"/>
        </w:rPr>
        <w:t xml:space="preserve">родавцом договор купли-продажи, Задаток, перечисленный Организатором торгов на счет Собственника Имущества, указанный в разделе </w:t>
      </w:r>
      <w:r w:rsidR="001D3A7F" w:rsidRPr="00B979E9">
        <w:rPr>
          <w:rFonts w:ascii="Arial" w:hAnsi="Arial" w:cs="Arial"/>
          <w:lang w:val="en-US"/>
        </w:rPr>
        <w:t>VII</w:t>
      </w:r>
      <w:r w:rsidR="00CD42C7">
        <w:rPr>
          <w:rFonts w:ascii="Arial" w:hAnsi="Arial" w:cs="Arial"/>
        </w:rPr>
        <w:t>, засчитывается в счет оплаты И</w:t>
      </w:r>
      <w:r w:rsidR="001D3A7F" w:rsidRPr="00B979E9">
        <w:rPr>
          <w:rFonts w:ascii="Arial" w:hAnsi="Arial" w:cs="Arial"/>
        </w:rPr>
        <w:t>мущества, копия документа о перечислении задатка направляется победителю торгов.</w:t>
      </w:r>
    </w:p>
    <w:p w:rsidR="001D3A7F" w:rsidRPr="00B979E9" w:rsidRDefault="0079477A" w:rsidP="005D14C4">
      <w:pPr>
        <w:spacing w:line="276" w:lineRule="auto"/>
        <w:ind w:right="-313" w:firstLine="709"/>
        <w:jc w:val="both"/>
        <w:rPr>
          <w:rFonts w:ascii="Arial" w:hAnsi="Arial" w:cs="Arial"/>
        </w:rPr>
      </w:pPr>
      <w:r>
        <w:rPr>
          <w:rFonts w:ascii="Arial" w:hAnsi="Arial" w:cs="Arial"/>
        </w:rPr>
        <w:lastRenderedPageBreak/>
        <w:t>2.2.</w:t>
      </w:r>
      <w:r w:rsidR="001D3A7F" w:rsidRPr="00B979E9">
        <w:rPr>
          <w:rFonts w:ascii="Arial" w:hAnsi="Arial" w:cs="Arial"/>
        </w:rPr>
        <w:t xml:space="preserve">6. В случае признания продажи имущества несостоявшейся, Задаток возвращается участнику в течение трех банковских дней </w:t>
      </w:r>
      <w:proofErr w:type="gramStart"/>
      <w:r w:rsidR="001D3A7F" w:rsidRPr="00B979E9">
        <w:rPr>
          <w:rFonts w:ascii="Arial" w:hAnsi="Arial" w:cs="Arial"/>
        </w:rPr>
        <w:t>с даты подведения</w:t>
      </w:r>
      <w:proofErr w:type="gramEnd"/>
      <w:r w:rsidR="001D3A7F" w:rsidRPr="00B979E9">
        <w:rPr>
          <w:rFonts w:ascii="Arial" w:hAnsi="Arial" w:cs="Arial"/>
        </w:rPr>
        <w:t xml:space="preserve"> итогов продажи имущества.</w:t>
      </w:r>
    </w:p>
    <w:p w:rsidR="001D3A7F" w:rsidRPr="00B979E9" w:rsidRDefault="0079477A" w:rsidP="005D14C4">
      <w:pPr>
        <w:spacing w:line="276" w:lineRule="auto"/>
        <w:ind w:right="-313" w:firstLine="709"/>
        <w:jc w:val="both"/>
        <w:rPr>
          <w:rFonts w:ascii="Arial" w:hAnsi="Arial" w:cs="Arial"/>
        </w:rPr>
      </w:pPr>
      <w:r>
        <w:rPr>
          <w:rFonts w:ascii="Arial" w:hAnsi="Arial" w:cs="Arial"/>
        </w:rPr>
        <w:t>2.2.</w:t>
      </w:r>
      <w:r w:rsidR="001D3A7F" w:rsidRPr="00B979E9">
        <w:rPr>
          <w:rFonts w:ascii="Arial" w:hAnsi="Arial" w:cs="Arial"/>
        </w:rPr>
        <w:t>7. В случае продления Организатором торгов срока приема заявок, переноса срока определения участников и подве</w:t>
      </w:r>
      <w:r w:rsidR="00CD42C7">
        <w:rPr>
          <w:rFonts w:ascii="Arial" w:hAnsi="Arial" w:cs="Arial"/>
        </w:rPr>
        <w:t>дения итогов продажи имущества П</w:t>
      </w:r>
      <w:r w:rsidR="001D3A7F" w:rsidRPr="00B979E9">
        <w:rPr>
          <w:rFonts w:ascii="Arial" w:hAnsi="Arial" w:cs="Arial"/>
        </w:rPr>
        <w:t xml:space="preserve">ретендент вправе потребовать возврата Задатка. В данном случае задаток возвращается </w:t>
      </w:r>
      <w:proofErr w:type="gramStart"/>
      <w:r w:rsidR="001D3A7F" w:rsidRPr="00B979E9">
        <w:rPr>
          <w:rFonts w:ascii="Arial" w:hAnsi="Arial" w:cs="Arial"/>
        </w:rPr>
        <w:t xml:space="preserve">в течение трех банковских дней с даты поступления в адрес продавца письменного требования </w:t>
      </w:r>
      <w:r w:rsidR="00CD42C7">
        <w:rPr>
          <w:rFonts w:ascii="Arial" w:hAnsi="Arial" w:cs="Arial"/>
        </w:rPr>
        <w:t>П</w:t>
      </w:r>
      <w:r w:rsidR="001D3A7F" w:rsidRPr="00B979E9">
        <w:rPr>
          <w:rFonts w:ascii="Arial" w:hAnsi="Arial" w:cs="Arial"/>
        </w:rPr>
        <w:t>ретендента о возврате суммы Задатка в связи</w:t>
      </w:r>
      <w:proofErr w:type="gramEnd"/>
      <w:r w:rsidR="001D3A7F" w:rsidRPr="00B979E9">
        <w:rPr>
          <w:rFonts w:ascii="Arial" w:hAnsi="Arial" w:cs="Arial"/>
        </w:rPr>
        <w:t xml:space="preserve"> с продлением срока приема заявок, переноса срока определения участников и подведения итогов продажи имущества.</w:t>
      </w:r>
    </w:p>
    <w:p w:rsidR="001D3A7F" w:rsidRPr="00B979E9" w:rsidRDefault="0079477A" w:rsidP="005D14C4">
      <w:pPr>
        <w:spacing w:line="276" w:lineRule="auto"/>
        <w:ind w:right="-313" w:firstLine="709"/>
        <w:jc w:val="both"/>
        <w:rPr>
          <w:rFonts w:ascii="Arial" w:hAnsi="Arial" w:cs="Arial"/>
        </w:rPr>
      </w:pPr>
      <w:r>
        <w:rPr>
          <w:rFonts w:ascii="Arial" w:hAnsi="Arial" w:cs="Arial"/>
        </w:rPr>
        <w:t>2.2.</w:t>
      </w:r>
      <w:r w:rsidR="001D3A7F" w:rsidRPr="00B979E9">
        <w:rPr>
          <w:rFonts w:ascii="Arial" w:hAnsi="Arial" w:cs="Arial"/>
        </w:rPr>
        <w:t xml:space="preserve">8. В случае отмены проведения продажи </w:t>
      </w:r>
      <w:r w:rsidR="00CD42C7">
        <w:rPr>
          <w:rFonts w:ascii="Arial" w:hAnsi="Arial" w:cs="Arial"/>
        </w:rPr>
        <w:t>имущества Задатки возвращаются П</w:t>
      </w:r>
      <w:r w:rsidR="001D3A7F" w:rsidRPr="00B979E9">
        <w:rPr>
          <w:rFonts w:ascii="Arial" w:hAnsi="Arial" w:cs="Arial"/>
        </w:rPr>
        <w:t xml:space="preserve">ретендентам в течение трех банковских дней </w:t>
      </w:r>
      <w:proofErr w:type="gramStart"/>
      <w:r w:rsidR="001D3A7F" w:rsidRPr="00B979E9">
        <w:rPr>
          <w:rFonts w:ascii="Arial" w:hAnsi="Arial" w:cs="Arial"/>
        </w:rPr>
        <w:t>с даты опубликования</w:t>
      </w:r>
      <w:proofErr w:type="gramEnd"/>
      <w:r w:rsidR="001D3A7F" w:rsidRPr="00B979E9">
        <w:rPr>
          <w:rFonts w:ascii="Arial" w:hAnsi="Arial" w:cs="Arial"/>
        </w:rPr>
        <w:t xml:space="preserve"> извещения об отмене продажи имущества.</w:t>
      </w:r>
    </w:p>
    <w:p w:rsidR="001D3A7F" w:rsidRPr="00B979E9" w:rsidRDefault="001D3A7F" w:rsidP="005D14C4">
      <w:pPr>
        <w:spacing w:line="276" w:lineRule="auto"/>
        <w:ind w:right="-313" w:firstLine="709"/>
        <w:jc w:val="both"/>
        <w:rPr>
          <w:rFonts w:ascii="Arial" w:hAnsi="Arial" w:cs="Arial"/>
          <w:b/>
          <w:i/>
        </w:rPr>
      </w:pPr>
    </w:p>
    <w:p w:rsidR="001D3A7F" w:rsidRPr="00B979E9" w:rsidRDefault="001D3A7F" w:rsidP="005D14C4">
      <w:pPr>
        <w:pStyle w:val="21"/>
        <w:spacing w:line="276" w:lineRule="auto"/>
        <w:ind w:left="0" w:right="-313" w:firstLine="709"/>
        <w:jc w:val="center"/>
        <w:rPr>
          <w:rFonts w:ascii="Arial" w:hAnsi="Arial" w:cs="Arial"/>
          <w:b/>
          <w:i/>
          <w:szCs w:val="24"/>
        </w:rPr>
      </w:pPr>
      <w:r w:rsidRPr="00B979E9">
        <w:rPr>
          <w:rFonts w:ascii="Arial" w:hAnsi="Arial" w:cs="Arial"/>
          <w:b/>
          <w:i/>
          <w:szCs w:val="24"/>
        </w:rPr>
        <w:t xml:space="preserve">3. Порядок подачи заявок на участие в торгах </w:t>
      </w:r>
    </w:p>
    <w:p w:rsidR="001D3A7F" w:rsidRDefault="001D3A7F" w:rsidP="005D14C4">
      <w:pPr>
        <w:pStyle w:val="21"/>
        <w:tabs>
          <w:tab w:val="left" w:pos="-142"/>
        </w:tabs>
        <w:spacing w:line="276" w:lineRule="auto"/>
        <w:ind w:left="0" w:right="-313" w:firstLine="709"/>
        <w:rPr>
          <w:rFonts w:ascii="Arial" w:hAnsi="Arial" w:cs="Arial"/>
          <w:szCs w:val="24"/>
        </w:rPr>
      </w:pPr>
      <w:r w:rsidRPr="00B979E9">
        <w:rPr>
          <w:rFonts w:ascii="Arial" w:hAnsi="Arial" w:cs="Arial"/>
          <w:szCs w:val="24"/>
        </w:rPr>
        <w:t>Одно лицо имеет право подать только одну заявку.</w:t>
      </w:r>
    </w:p>
    <w:p w:rsidR="006C2C63" w:rsidRPr="00B979E9" w:rsidRDefault="006C2C63" w:rsidP="005D14C4">
      <w:pPr>
        <w:pStyle w:val="21"/>
        <w:tabs>
          <w:tab w:val="left" w:pos="-142"/>
        </w:tabs>
        <w:spacing w:line="276" w:lineRule="auto"/>
        <w:ind w:left="0" w:right="-313" w:firstLine="709"/>
        <w:rPr>
          <w:rFonts w:ascii="Arial" w:hAnsi="Arial" w:cs="Arial"/>
          <w:szCs w:val="24"/>
        </w:rPr>
      </w:pPr>
      <w:r>
        <w:rPr>
          <w:rFonts w:ascii="Arial" w:hAnsi="Arial" w:cs="Arial"/>
          <w:szCs w:val="24"/>
        </w:rPr>
        <w:t xml:space="preserve">Заявка на участие в продаже имущественного комплекса </w:t>
      </w:r>
      <w:proofErr w:type="spellStart"/>
      <w:r>
        <w:rPr>
          <w:rFonts w:ascii="Arial" w:hAnsi="Arial" w:cs="Arial"/>
          <w:szCs w:val="24"/>
        </w:rPr>
        <w:t>Ессентукской</w:t>
      </w:r>
      <w:proofErr w:type="spellEnd"/>
      <w:r>
        <w:rPr>
          <w:rFonts w:ascii="Arial" w:hAnsi="Arial" w:cs="Arial"/>
          <w:szCs w:val="24"/>
        </w:rPr>
        <w:t xml:space="preserve"> ГЭС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1D3A7F" w:rsidRPr="00B979E9" w:rsidRDefault="001D3A7F" w:rsidP="005D14C4">
      <w:pPr>
        <w:autoSpaceDE w:val="0"/>
        <w:autoSpaceDN w:val="0"/>
        <w:adjustRightInd w:val="0"/>
        <w:spacing w:line="276" w:lineRule="auto"/>
        <w:ind w:right="-313" w:firstLine="709"/>
        <w:jc w:val="both"/>
        <w:rPr>
          <w:rFonts w:ascii="Arial" w:hAnsi="Arial" w:cs="Arial"/>
        </w:rPr>
      </w:pPr>
      <w:proofErr w:type="gramStart"/>
      <w:r w:rsidRPr="00B979E9">
        <w:rPr>
          <w:rFonts w:ascii="Arial" w:hAnsi="Arial" w:cs="Arial"/>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согласно перечню, указанному в настоящем </w:t>
      </w:r>
      <w:r w:rsidR="003F2638">
        <w:rPr>
          <w:rFonts w:ascii="Arial" w:hAnsi="Arial" w:cs="Arial"/>
        </w:rPr>
        <w:t>и</w:t>
      </w:r>
      <w:r w:rsidRPr="00B979E9">
        <w:rPr>
          <w:rFonts w:ascii="Arial" w:hAnsi="Arial" w:cs="Arial"/>
        </w:rPr>
        <w:t xml:space="preserve">звещении в разделе </w:t>
      </w:r>
      <w:r w:rsidRPr="00B979E9">
        <w:rPr>
          <w:rFonts w:ascii="Arial" w:hAnsi="Arial" w:cs="Arial"/>
          <w:lang w:val="en-US"/>
        </w:rPr>
        <w:t>XI</w:t>
      </w:r>
      <w:r w:rsidRPr="00B979E9">
        <w:rPr>
          <w:rFonts w:ascii="Arial" w:hAnsi="Arial" w:cs="Arial"/>
        </w:rPr>
        <w:t xml:space="preserve"> и приложении.</w:t>
      </w:r>
      <w:proofErr w:type="gramEnd"/>
    </w:p>
    <w:p w:rsidR="001D3A7F" w:rsidRPr="00B979E9" w:rsidRDefault="00362B11" w:rsidP="005D14C4">
      <w:pPr>
        <w:autoSpaceDE w:val="0"/>
        <w:autoSpaceDN w:val="0"/>
        <w:adjustRightInd w:val="0"/>
        <w:spacing w:line="276" w:lineRule="auto"/>
        <w:ind w:right="-313" w:firstLine="709"/>
        <w:jc w:val="both"/>
        <w:rPr>
          <w:rFonts w:ascii="Arial" w:hAnsi="Arial" w:cs="Arial"/>
        </w:rPr>
      </w:pPr>
      <w:r>
        <w:rPr>
          <w:rFonts w:ascii="Arial" w:hAnsi="Arial" w:cs="Arial"/>
        </w:rPr>
        <w:t>При приеме заявок от П</w:t>
      </w:r>
      <w:r w:rsidR="001D3A7F" w:rsidRPr="00B979E9">
        <w:rPr>
          <w:rFonts w:ascii="Arial" w:hAnsi="Arial" w:cs="Arial"/>
        </w:rPr>
        <w:t>ретендентов Организатор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1D3A7F" w:rsidRPr="00B979E9" w:rsidRDefault="001D3A7F" w:rsidP="005D14C4">
      <w:pPr>
        <w:autoSpaceDE w:val="0"/>
        <w:autoSpaceDN w:val="0"/>
        <w:adjustRightInd w:val="0"/>
        <w:spacing w:line="276" w:lineRule="auto"/>
        <w:ind w:right="-313" w:firstLine="709"/>
        <w:jc w:val="both"/>
        <w:rPr>
          <w:rFonts w:ascii="Arial" w:hAnsi="Arial" w:cs="Arial"/>
        </w:rPr>
      </w:pPr>
      <w:r w:rsidRPr="00B979E9">
        <w:rPr>
          <w:rFonts w:ascii="Arial" w:hAnsi="Arial" w:cs="Arial"/>
        </w:rPr>
        <w:t>В течение одного часа со времени поступления заявки Организатор</w:t>
      </w:r>
      <w:r w:rsidR="00362B11">
        <w:rPr>
          <w:rFonts w:ascii="Arial" w:hAnsi="Arial" w:cs="Arial"/>
        </w:rPr>
        <w:t xml:space="preserve"> электронной площадки сообщает П</w:t>
      </w:r>
      <w:r w:rsidRPr="00B979E9">
        <w:rPr>
          <w:rFonts w:ascii="Arial" w:hAnsi="Arial" w:cs="Arial"/>
        </w:rPr>
        <w:t xml:space="preserve">ретенденту о ее поступлении путем направления </w:t>
      </w:r>
      <w:proofErr w:type="gramStart"/>
      <w:r w:rsidRPr="00B979E9">
        <w:rPr>
          <w:rFonts w:ascii="Arial" w:hAnsi="Arial" w:cs="Arial"/>
        </w:rPr>
        <w:t>уведомления</w:t>
      </w:r>
      <w:proofErr w:type="gramEnd"/>
      <w:r w:rsidRPr="00B979E9">
        <w:rPr>
          <w:rFonts w:ascii="Arial" w:hAnsi="Arial" w:cs="Arial"/>
        </w:rPr>
        <w:t xml:space="preserve"> с приложением электронных копий зарегистрированной заявки и прилагаемых к ней документов.</w:t>
      </w:r>
    </w:p>
    <w:p w:rsidR="001D3A7F" w:rsidRPr="00B979E9" w:rsidRDefault="001D3A7F" w:rsidP="005D14C4">
      <w:pPr>
        <w:autoSpaceDE w:val="0"/>
        <w:autoSpaceDN w:val="0"/>
        <w:adjustRightInd w:val="0"/>
        <w:spacing w:line="276" w:lineRule="auto"/>
        <w:ind w:right="-313" w:firstLine="709"/>
        <w:jc w:val="both"/>
        <w:rPr>
          <w:rFonts w:ascii="Arial" w:hAnsi="Arial" w:cs="Arial"/>
        </w:rPr>
      </w:pPr>
      <w:r w:rsidRPr="00B979E9">
        <w:rPr>
          <w:rFonts w:ascii="Arial" w:hAnsi="Arial" w:cs="Arial"/>
        </w:rPr>
        <w:t>Заявки с прилагаемыми к ним документами, поданные с нарушением установленного срока, на электронной площадке не регистрируются.</w:t>
      </w:r>
    </w:p>
    <w:p w:rsidR="001D3A7F" w:rsidRPr="00B979E9" w:rsidRDefault="001D3A7F" w:rsidP="005D14C4">
      <w:pPr>
        <w:autoSpaceDE w:val="0"/>
        <w:autoSpaceDN w:val="0"/>
        <w:adjustRightInd w:val="0"/>
        <w:spacing w:line="276" w:lineRule="auto"/>
        <w:ind w:right="-313" w:firstLine="709"/>
        <w:jc w:val="both"/>
        <w:rPr>
          <w:rFonts w:ascii="Arial" w:hAnsi="Arial" w:cs="Arial"/>
        </w:rPr>
      </w:pPr>
      <w:r w:rsidRPr="00B979E9">
        <w:rPr>
          <w:rFonts w:ascii="Arial" w:hAnsi="Arial" w:cs="Arial"/>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D3A7F" w:rsidRPr="00B979E9" w:rsidRDefault="001D3A7F" w:rsidP="005D14C4">
      <w:pPr>
        <w:autoSpaceDE w:val="0"/>
        <w:autoSpaceDN w:val="0"/>
        <w:adjustRightInd w:val="0"/>
        <w:spacing w:line="276" w:lineRule="auto"/>
        <w:ind w:right="-313" w:firstLine="709"/>
        <w:jc w:val="both"/>
        <w:rPr>
          <w:rFonts w:ascii="Arial" w:hAnsi="Arial" w:cs="Arial"/>
        </w:rPr>
      </w:pPr>
      <w:r w:rsidRPr="00B979E9">
        <w:rPr>
          <w:rFonts w:ascii="Arial" w:hAnsi="Arial" w:cs="Arial"/>
        </w:rPr>
        <w:t xml:space="preserve">В случае отзыва </w:t>
      </w:r>
      <w:r w:rsidR="00362B11">
        <w:rPr>
          <w:rFonts w:ascii="Arial" w:hAnsi="Arial" w:cs="Arial"/>
        </w:rPr>
        <w:t>П</w:t>
      </w:r>
      <w:r w:rsidRPr="00B979E9">
        <w:rPr>
          <w:rFonts w:ascii="Arial" w:hAnsi="Arial" w:cs="Arial"/>
        </w:rPr>
        <w:t>ретендентом заявки в по</w:t>
      </w:r>
      <w:r w:rsidR="00362B11">
        <w:rPr>
          <w:rFonts w:ascii="Arial" w:hAnsi="Arial" w:cs="Arial"/>
        </w:rPr>
        <w:t>рядке, установленном настоящим И</w:t>
      </w:r>
      <w:r w:rsidRPr="00B979E9">
        <w:rPr>
          <w:rFonts w:ascii="Arial" w:hAnsi="Arial" w:cs="Arial"/>
        </w:rPr>
        <w:t>звещением, уведомление об отзыве заявки вместе с заявкой в течение одного часа поступает в "личный кабинет" Организатора тор</w:t>
      </w:r>
      <w:r w:rsidR="00362B11">
        <w:rPr>
          <w:rFonts w:ascii="Arial" w:hAnsi="Arial" w:cs="Arial"/>
        </w:rPr>
        <w:t>гов, о чем П</w:t>
      </w:r>
      <w:r w:rsidRPr="00B979E9">
        <w:rPr>
          <w:rFonts w:ascii="Arial" w:hAnsi="Arial" w:cs="Arial"/>
        </w:rPr>
        <w:t>ретенденту направляется соответствующее уведомление.</w:t>
      </w:r>
    </w:p>
    <w:p w:rsidR="001D3A7F" w:rsidRPr="00033EF4" w:rsidRDefault="001D3A7F" w:rsidP="005D14C4">
      <w:pPr>
        <w:pStyle w:val="21"/>
        <w:spacing w:line="276" w:lineRule="auto"/>
        <w:ind w:left="0" w:right="-313" w:firstLine="709"/>
        <w:rPr>
          <w:rFonts w:ascii="Arial" w:hAnsi="Arial" w:cs="Arial"/>
          <w:color w:val="FF0000"/>
          <w:szCs w:val="24"/>
        </w:rPr>
      </w:pPr>
    </w:p>
    <w:p w:rsidR="001D3A7F" w:rsidRPr="00B979E9" w:rsidRDefault="001D3A7F" w:rsidP="005D14C4">
      <w:pPr>
        <w:pStyle w:val="21"/>
        <w:spacing w:line="276" w:lineRule="auto"/>
        <w:ind w:left="0" w:right="-313" w:firstLine="709"/>
        <w:jc w:val="center"/>
        <w:rPr>
          <w:rFonts w:ascii="Arial" w:hAnsi="Arial" w:cs="Arial"/>
          <w:b/>
          <w:i/>
          <w:szCs w:val="24"/>
        </w:rPr>
      </w:pPr>
      <w:r w:rsidRPr="00B979E9">
        <w:rPr>
          <w:rFonts w:ascii="Arial" w:hAnsi="Arial" w:cs="Arial"/>
          <w:b/>
          <w:i/>
          <w:szCs w:val="24"/>
        </w:rPr>
        <w:t>4. Перечень требуемых для участия в торгах документов</w:t>
      </w:r>
      <w:r w:rsidRPr="00B979E9">
        <w:rPr>
          <w:rFonts w:ascii="Arial" w:hAnsi="Arial" w:cs="Arial"/>
          <w:b/>
          <w:i/>
          <w:szCs w:val="24"/>
        </w:rPr>
        <w:br/>
        <w:t>и требования к их оформлению, порядок предоставления разъяснений</w:t>
      </w:r>
    </w:p>
    <w:p w:rsidR="00D16CDE" w:rsidRDefault="00D16CDE" w:rsidP="005D14C4">
      <w:pPr>
        <w:pStyle w:val="21"/>
        <w:spacing w:line="276" w:lineRule="auto"/>
        <w:ind w:left="0" w:right="-313" w:firstLine="709"/>
        <w:rPr>
          <w:rFonts w:ascii="Arial" w:hAnsi="Arial" w:cs="Arial"/>
          <w:szCs w:val="24"/>
        </w:rPr>
      </w:pPr>
      <w:r w:rsidRPr="000C5B2F">
        <w:rPr>
          <w:rFonts w:ascii="Arial" w:hAnsi="Arial" w:cs="Arial"/>
          <w:szCs w:val="24"/>
        </w:rPr>
        <w:t>Заявка на участие по форме, утвержденной Организатором торгов</w:t>
      </w:r>
      <w:r>
        <w:rPr>
          <w:rFonts w:ascii="Arial" w:hAnsi="Arial" w:cs="Arial"/>
          <w:szCs w:val="24"/>
        </w:rPr>
        <w:t xml:space="preserve">, а также </w:t>
      </w:r>
      <w:r w:rsidRPr="003C2ECD">
        <w:rPr>
          <w:rFonts w:ascii="Arial" w:hAnsi="Arial" w:cs="Arial"/>
          <w:szCs w:val="24"/>
        </w:rPr>
        <w:t>информаци</w:t>
      </w:r>
      <w:r w:rsidR="003F2638">
        <w:rPr>
          <w:rFonts w:ascii="Arial" w:hAnsi="Arial" w:cs="Arial"/>
          <w:szCs w:val="24"/>
        </w:rPr>
        <w:t>я</w:t>
      </w:r>
      <w:r w:rsidRPr="003C2ECD">
        <w:rPr>
          <w:rFonts w:ascii="Arial" w:hAnsi="Arial" w:cs="Arial"/>
          <w:szCs w:val="24"/>
        </w:rPr>
        <w:t xml:space="preserve"> об адресе фактического местонахождения для обмена корреспонденцией</w:t>
      </w:r>
      <w:r>
        <w:rPr>
          <w:rFonts w:ascii="Arial" w:hAnsi="Arial" w:cs="Arial"/>
          <w:szCs w:val="24"/>
        </w:rPr>
        <w:t>.</w:t>
      </w:r>
    </w:p>
    <w:p w:rsidR="00D16CDE" w:rsidRPr="000C5B2F" w:rsidRDefault="00D16CDE" w:rsidP="005D14C4">
      <w:pPr>
        <w:pStyle w:val="21"/>
        <w:spacing w:line="276" w:lineRule="auto"/>
        <w:ind w:left="0" w:right="-313" w:firstLine="709"/>
        <w:rPr>
          <w:rFonts w:ascii="Arial" w:hAnsi="Arial" w:cs="Arial"/>
          <w:szCs w:val="24"/>
        </w:rPr>
      </w:pPr>
      <w:r>
        <w:rPr>
          <w:rFonts w:ascii="Arial" w:hAnsi="Arial" w:cs="Arial"/>
          <w:szCs w:val="24"/>
        </w:rPr>
        <w:t>Копия платежного поручения с отметкой банка об испол</w:t>
      </w:r>
      <w:r w:rsidR="00F02CB6">
        <w:rPr>
          <w:rFonts w:ascii="Arial" w:hAnsi="Arial" w:cs="Arial"/>
          <w:szCs w:val="24"/>
        </w:rPr>
        <w:t>нении, подтверждающая внесение П</w:t>
      </w:r>
      <w:r>
        <w:rPr>
          <w:rFonts w:ascii="Arial" w:hAnsi="Arial" w:cs="Arial"/>
          <w:szCs w:val="24"/>
        </w:rPr>
        <w:t>ретендентом установленной суммы задатка в счет обеспечения оплаты приобретаемого Имущества.</w:t>
      </w:r>
    </w:p>
    <w:p w:rsidR="00D16CDE" w:rsidRPr="00DB57C5" w:rsidRDefault="00D16CDE" w:rsidP="005D14C4">
      <w:pPr>
        <w:spacing w:line="276" w:lineRule="auto"/>
        <w:ind w:right="-313" w:firstLine="709"/>
        <w:jc w:val="both"/>
        <w:rPr>
          <w:rFonts w:ascii="Arial" w:hAnsi="Arial" w:cs="Arial"/>
        </w:rPr>
      </w:pPr>
      <w:r w:rsidRPr="00DB57C5">
        <w:rPr>
          <w:rFonts w:ascii="Arial" w:hAnsi="Arial" w:cs="Arial"/>
        </w:rPr>
        <w:lastRenderedPageBreak/>
        <w:t xml:space="preserve">К заявке, предоставленной в порядке, установленном разделом 3 настоящего </w:t>
      </w:r>
      <w:r w:rsidR="00F02CB6">
        <w:rPr>
          <w:rFonts w:ascii="Arial" w:hAnsi="Arial" w:cs="Arial"/>
        </w:rPr>
        <w:t>И</w:t>
      </w:r>
      <w:r w:rsidRPr="00DB57C5">
        <w:rPr>
          <w:rFonts w:ascii="Arial" w:hAnsi="Arial" w:cs="Arial"/>
        </w:rPr>
        <w:t>звещения</w:t>
      </w:r>
      <w:r w:rsidR="00AA5654">
        <w:rPr>
          <w:rFonts w:ascii="Arial" w:hAnsi="Arial" w:cs="Arial"/>
        </w:rPr>
        <w:t>,</w:t>
      </w:r>
      <w:r w:rsidR="00F02CB6">
        <w:rPr>
          <w:rFonts w:ascii="Arial" w:hAnsi="Arial" w:cs="Arial"/>
        </w:rPr>
        <w:t xml:space="preserve"> П</w:t>
      </w:r>
      <w:r w:rsidRPr="00DB57C5">
        <w:rPr>
          <w:rFonts w:ascii="Arial" w:hAnsi="Arial" w:cs="Arial"/>
        </w:rPr>
        <w:t>ретенденты</w:t>
      </w:r>
      <w:r w:rsidR="003E00C6">
        <w:rPr>
          <w:rFonts w:ascii="Arial" w:hAnsi="Arial" w:cs="Arial"/>
        </w:rPr>
        <w:t xml:space="preserve"> </w:t>
      </w:r>
      <w:r w:rsidRPr="00DB57C5">
        <w:rPr>
          <w:rFonts w:ascii="Arial" w:hAnsi="Arial" w:cs="Arial"/>
        </w:rPr>
        <w:t>прилагают электронные образы следующих документов.</w:t>
      </w:r>
    </w:p>
    <w:p w:rsidR="00D16CDE" w:rsidRDefault="00F02CB6" w:rsidP="005D14C4">
      <w:pPr>
        <w:pStyle w:val="24"/>
        <w:spacing w:line="276" w:lineRule="auto"/>
        <w:ind w:right="-313" w:firstLine="709"/>
        <w:rPr>
          <w:rFonts w:ascii="Arial" w:hAnsi="Arial" w:cs="Arial"/>
          <w:szCs w:val="24"/>
        </w:rPr>
      </w:pPr>
      <w:r>
        <w:rPr>
          <w:rFonts w:ascii="Arial" w:hAnsi="Arial" w:cs="Arial"/>
          <w:szCs w:val="24"/>
        </w:rPr>
        <w:t>-  д</w:t>
      </w:r>
      <w:r w:rsidR="00D16CDE" w:rsidRPr="00DB57C5">
        <w:rPr>
          <w:rFonts w:ascii="Arial" w:hAnsi="Arial" w:cs="Arial"/>
          <w:szCs w:val="24"/>
        </w:rPr>
        <w:t>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В случае</w:t>
      </w:r>
      <w:proofErr w:type="gramStart"/>
      <w:r w:rsidR="00D16CDE" w:rsidRPr="00DB57C5">
        <w:rPr>
          <w:rFonts w:ascii="Arial" w:hAnsi="Arial" w:cs="Arial"/>
          <w:szCs w:val="24"/>
        </w:rPr>
        <w:t>,</w:t>
      </w:r>
      <w:proofErr w:type="gramEnd"/>
      <w:r w:rsidR="00D16CDE" w:rsidRPr="00DB57C5">
        <w:rPr>
          <w:rFonts w:ascii="Arial" w:hAnsi="Arial" w:cs="Arial"/>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16CDE" w:rsidRPr="003E00C6" w:rsidRDefault="00D16CDE" w:rsidP="005D14C4">
      <w:pPr>
        <w:spacing w:line="276" w:lineRule="auto"/>
        <w:ind w:right="-313" w:firstLine="709"/>
        <w:jc w:val="both"/>
        <w:rPr>
          <w:rFonts w:ascii="Arial" w:hAnsi="Arial" w:cs="Arial"/>
          <w:b/>
        </w:rPr>
      </w:pPr>
      <w:r w:rsidRPr="003E00C6">
        <w:rPr>
          <w:rFonts w:ascii="Arial" w:hAnsi="Arial" w:cs="Arial"/>
          <w:b/>
        </w:rPr>
        <w:t xml:space="preserve">Претенденты - физические лица прилагают </w:t>
      </w:r>
      <w:proofErr w:type="gramStart"/>
      <w:r w:rsidRPr="003E00C6">
        <w:rPr>
          <w:rFonts w:ascii="Arial" w:hAnsi="Arial" w:cs="Arial"/>
          <w:b/>
        </w:rPr>
        <w:t>скан-образы</w:t>
      </w:r>
      <w:proofErr w:type="gramEnd"/>
      <w:r w:rsidRPr="003E00C6">
        <w:rPr>
          <w:rFonts w:ascii="Arial" w:hAnsi="Arial" w:cs="Arial"/>
          <w:b/>
        </w:rPr>
        <w:t>:</w:t>
      </w:r>
    </w:p>
    <w:p w:rsidR="00D16CDE" w:rsidRDefault="00D16CDE" w:rsidP="005D14C4">
      <w:pPr>
        <w:spacing w:line="276" w:lineRule="auto"/>
        <w:ind w:right="-313" w:firstLine="709"/>
        <w:jc w:val="both"/>
        <w:rPr>
          <w:rFonts w:ascii="Arial" w:hAnsi="Arial" w:cs="Arial"/>
        </w:rPr>
      </w:pPr>
      <w:r>
        <w:rPr>
          <w:rFonts w:ascii="Arial" w:hAnsi="Arial" w:cs="Arial"/>
        </w:rPr>
        <w:t>-</w:t>
      </w:r>
      <w:r w:rsidRPr="00DB57C5">
        <w:rPr>
          <w:rFonts w:ascii="Arial" w:hAnsi="Arial" w:cs="Arial"/>
        </w:rPr>
        <w:t xml:space="preserve"> всех листов документа, удостоверяющего личность и СНИЛС</w:t>
      </w:r>
      <w:r>
        <w:rPr>
          <w:rFonts w:ascii="Arial" w:hAnsi="Arial" w:cs="Arial"/>
        </w:rPr>
        <w:t>;</w:t>
      </w:r>
    </w:p>
    <w:p w:rsidR="00D16CDE" w:rsidRDefault="00D16CDE" w:rsidP="005D14C4">
      <w:pPr>
        <w:spacing w:line="276" w:lineRule="auto"/>
        <w:ind w:right="-313" w:firstLine="709"/>
        <w:jc w:val="both"/>
        <w:rPr>
          <w:rFonts w:ascii="Arial" w:hAnsi="Arial" w:cs="Arial"/>
        </w:rPr>
      </w:pPr>
      <w:r>
        <w:rPr>
          <w:rFonts w:ascii="Arial" w:hAnsi="Arial" w:cs="Arial"/>
        </w:rPr>
        <w:t>- нотариально удостоверенное согласие супруга на совершение сделки в случаях, предусмотренных законодательством Российской Федерации.</w:t>
      </w:r>
    </w:p>
    <w:p w:rsidR="00D16CDE" w:rsidRPr="003E00C6" w:rsidRDefault="00D16CDE" w:rsidP="005D14C4">
      <w:pPr>
        <w:spacing w:line="276" w:lineRule="auto"/>
        <w:ind w:right="-313" w:firstLine="709"/>
        <w:jc w:val="both"/>
        <w:rPr>
          <w:rFonts w:ascii="Arial" w:hAnsi="Arial" w:cs="Arial"/>
          <w:b/>
        </w:rPr>
      </w:pPr>
      <w:r w:rsidRPr="003E00C6">
        <w:rPr>
          <w:rFonts w:ascii="Arial" w:hAnsi="Arial" w:cs="Arial"/>
          <w:b/>
        </w:rPr>
        <w:t xml:space="preserve">Претенденты - предприниматели без образования юридического лица (далее – ПБОЮЛ) дополнительно прилагают </w:t>
      </w:r>
      <w:proofErr w:type="gramStart"/>
      <w:r w:rsidRPr="003E00C6">
        <w:rPr>
          <w:rFonts w:ascii="Arial" w:hAnsi="Arial" w:cs="Arial"/>
          <w:b/>
        </w:rPr>
        <w:t>скан-образы</w:t>
      </w:r>
      <w:proofErr w:type="gramEnd"/>
      <w:r w:rsidRPr="003E00C6">
        <w:rPr>
          <w:rFonts w:ascii="Arial" w:hAnsi="Arial" w:cs="Arial"/>
          <w:b/>
        </w:rPr>
        <w:t>:</w:t>
      </w:r>
    </w:p>
    <w:p w:rsidR="00D16CDE" w:rsidRPr="006B3156" w:rsidRDefault="00D16CDE" w:rsidP="005D14C4">
      <w:pPr>
        <w:spacing w:line="276" w:lineRule="auto"/>
        <w:ind w:right="-313" w:firstLine="709"/>
        <w:jc w:val="both"/>
        <w:rPr>
          <w:rFonts w:ascii="Arial" w:hAnsi="Arial" w:cs="Arial"/>
        </w:rPr>
      </w:pPr>
      <w:r>
        <w:rPr>
          <w:rFonts w:ascii="Arial" w:hAnsi="Arial" w:cs="Arial"/>
        </w:rPr>
        <w:t xml:space="preserve">- </w:t>
      </w:r>
      <w:r w:rsidRPr="006B3156">
        <w:rPr>
          <w:rFonts w:ascii="Arial" w:hAnsi="Arial" w:cs="Arial"/>
        </w:rPr>
        <w:t>нотариально заверенная копия свидетельства о регистрации ПБОЮЛ;</w:t>
      </w:r>
    </w:p>
    <w:p w:rsidR="00D16CDE" w:rsidRPr="006B3156" w:rsidRDefault="00D16CDE" w:rsidP="005D14C4">
      <w:pPr>
        <w:spacing w:line="276" w:lineRule="auto"/>
        <w:ind w:right="-313" w:firstLine="709"/>
        <w:jc w:val="both"/>
        <w:rPr>
          <w:rFonts w:ascii="Arial" w:hAnsi="Arial" w:cs="Arial"/>
        </w:rPr>
      </w:pPr>
      <w:r>
        <w:rPr>
          <w:rFonts w:ascii="Arial" w:hAnsi="Arial" w:cs="Arial"/>
        </w:rPr>
        <w:t xml:space="preserve">- </w:t>
      </w:r>
      <w:r w:rsidRPr="006B3156">
        <w:rPr>
          <w:rFonts w:ascii="Arial" w:hAnsi="Arial" w:cs="Arial"/>
        </w:rPr>
        <w:t xml:space="preserve">нотариально заверенное свидетельство о постановке </w:t>
      </w:r>
      <w:r>
        <w:rPr>
          <w:rFonts w:ascii="Arial" w:hAnsi="Arial" w:cs="Arial"/>
        </w:rPr>
        <w:t>ПБОЮЛ на учет в налоговый орган.</w:t>
      </w:r>
    </w:p>
    <w:p w:rsidR="00D16CDE" w:rsidRPr="003E00C6" w:rsidRDefault="00D16CDE" w:rsidP="005D14C4">
      <w:pPr>
        <w:spacing w:line="276" w:lineRule="auto"/>
        <w:ind w:right="-313" w:firstLine="709"/>
        <w:jc w:val="both"/>
        <w:rPr>
          <w:rFonts w:ascii="Arial" w:hAnsi="Arial" w:cs="Arial"/>
          <w:b/>
        </w:rPr>
      </w:pPr>
      <w:r w:rsidRPr="003E00C6">
        <w:rPr>
          <w:rFonts w:ascii="Arial" w:hAnsi="Arial" w:cs="Arial"/>
          <w:b/>
        </w:rPr>
        <w:t xml:space="preserve">Претенденты - юридические лица прилагают </w:t>
      </w:r>
      <w:proofErr w:type="gramStart"/>
      <w:r w:rsidRPr="003E00C6">
        <w:rPr>
          <w:rFonts w:ascii="Arial" w:hAnsi="Arial" w:cs="Arial"/>
          <w:b/>
        </w:rPr>
        <w:t>скан-образы</w:t>
      </w:r>
      <w:proofErr w:type="gramEnd"/>
      <w:r w:rsidRPr="003E00C6">
        <w:rPr>
          <w:rFonts w:ascii="Arial" w:hAnsi="Arial" w:cs="Arial"/>
          <w:b/>
        </w:rPr>
        <w:t>:</w:t>
      </w:r>
    </w:p>
    <w:p w:rsidR="00D16CDE"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xml:space="preserve">- </w:t>
      </w:r>
      <w:r w:rsidRPr="00DB57C5">
        <w:rPr>
          <w:rFonts w:ascii="Arial" w:hAnsi="Arial" w:cs="Arial"/>
        </w:rPr>
        <w:t>нотариально заверенных учредительных документов;</w:t>
      </w:r>
    </w:p>
    <w:p w:rsidR="00D16CDE" w:rsidRPr="00DB57C5"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нотариально заверенных копий свидетельств о регистрации юридического лица и постановке на учет в налоговом органе;</w:t>
      </w:r>
    </w:p>
    <w:p w:rsidR="00D16CDE" w:rsidRPr="00D9631A"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xml:space="preserve">- </w:t>
      </w:r>
      <w:r w:rsidRPr="00D9631A">
        <w:rPr>
          <w:rFonts w:ascii="Arial" w:hAnsi="Arial" w:cs="Arial"/>
        </w:rPr>
        <w:t>заверенны</w:t>
      </w:r>
      <w:r>
        <w:rPr>
          <w:rFonts w:ascii="Arial" w:hAnsi="Arial" w:cs="Arial"/>
        </w:rPr>
        <w:t>х</w:t>
      </w:r>
      <w:r w:rsidRPr="00D9631A">
        <w:rPr>
          <w:rFonts w:ascii="Arial" w:hAnsi="Arial" w:cs="Arial"/>
        </w:rPr>
        <w:t xml:space="preserve"> прете</w:t>
      </w:r>
      <w:r>
        <w:rPr>
          <w:rFonts w:ascii="Arial" w:hAnsi="Arial" w:cs="Arial"/>
        </w:rPr>
        <w:t>ндентами</w:t>
      </w:r>
      <w:r w:rsidRPr="00D9631A">
        <w:rPr>
          <w:rFonts w:ascii="Arial" w:hAnsi="Arial" w:cs="Arial"/>
        </w:rPr>
        <w:t xml:space="preserve"> документ</w:t>
      </w:r>
      <w:r>
        <w:rPr>
          <w:rFonts w:ascii="Arial" w:hAnsi="Arial" w:cs="Arial"/>
        </w:rPr>
        <w:t>ов</w:t>
      </w:r>
      <w:r w:rsidRPr="00D9631A">
        <w:rPr>
          <w:rFonts w:ascii="Arial" w:hAnsi="Arial" w:cs="Arial"/>
        </w:rPr>
        <w:t>, подтверждающи</w:t>
      </w:r>
      <w:r>
        <w:rPr>
          <w:rFonts w:ascii="Arial" w:hAnsi="Arial" w:cs="Arial"/>
        </w:rPr>
        <w:t>х</w:t>
      </w:r>
      <w:r w:rsidRPr="00D9631A">
        <w:rPr>
          <w:rFonts w:ascii="Arial" w:hAnsi="Arial" w:cs="Arial"/>
        </w:rPr>
        <w:t xml:space="preserve"> назначение на должность (и срок полномочий) лиц, имеющих право действовать от имени юридического лица без доверенности;</w:t>
      </w:r>
    </w:p>
    <w:p w:rsidR="00D16CDE" w:rsidRPr="00D9631A"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бухгалтерского</w:t>
      </w:r>
      <w:r w:rsidRPr="00D9631A">
        <w:rPr>
          <w:rFonts w:ascii="Arial" w:hAnsi="Arial" w:cs="Arial"/>
        </w:rPr>
        <w:t xml:space="preserve"> баланс</w:t>
      </w:r>
      <w:r>
        <w:rPr>
          <w:rFonts w:ascii="Arial" w:hAnsi="Arial" w:cs="Arial"/>
        </w:rPr>
        <w:t>а</w:t>
      </w:r>
      <w:r w:rsidRPr="00D9631A">
        <w:rPr>
          <w:rFonts w:ascii="Arial" w:hAnsi="Arial" w:cs="Arial"/>
        </w:rPr>
        <w:t xml:space="preserve"> (формы №1, №2) на последнюю отчетную дату (или за время существования юридического лица), а также за последний полный календарный год заверенные организацией;</w:t>
      </w:r>
    </w:p>
    <w:p w:rsidR="00D16CDE" w:rsidRPr="00D9631A"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письменного решения</w:t>
      </w:r>
      <w:r w:rsidRPr="00D9631A">
        <w:rPr>
          <w:rFonts w:ascii="Arial" w:hAnsi="Arial" w:cs="Arial"/>
        </w:rPr>
        <w:t xml:space="preserve">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D16CDE" w:rsidRPr="00D9631A"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xml:space="preserve">- </w:t>
      </w:r>
      <w:r w:rsidRPr="00D9631A">
        <w:rPr>
          <w:rFonts w:ascii="Arial" w:hAnsi="Arial" w:cs="Arial"/>
        </w:rPr>
        <w:t>в случаях, установленных законодательство</w:t>
      </w:r>
      <w:r>
        <w:rPr>
          <w:rFonts w:ascii="Arial" w:hAnsi="Arial" w:cs="Arial"/>
        </w:rPr>
        <w:t>м Российской Федерации, согласия</w:t>
      </w:r>
      <w:r w:rsidRPr="00D9631A">
        <w:rPr>
          <w:rFonts w:ascii="Arial" w:hAnsi="Arial" w:cs="Arial"/>
        </w:rPr>
        <w:t xml:space="preserve"> федерального (территориального) антимонопольного органа на приобретение имущества или документ</w:t>
      </w:r>
      <w:r>
        <w:rPr>
          <w:rFonts w:ascii="Arial" w:hAnsi="Arial" w:cs="Arial"/>
        </w:rPr>
        <w:t>а, подтверждающего</w:t>
      </w:r>
      <w:r w:rsidRPr="00D9631A">
        <w:rPr>
          <w:rFonts w:ascii="Arial" w:hAnsi="Arial" w:cs="Arial"/>
        </w:rPr>
        <w:t xml:space="preserve"> уведомление антимонопольного органа о намерении претендента приобрести имущество;</w:t>
      </w:r>
    </w:p>
    <w:p w:rsidR="00D16CDE" w:rsidRDefault="00D16CDE" w:rsidP="005D14C4">
      <w:pPr>
        <w:pStyle w:val="ab"/>
        <w:tabs>
          <w:tab w:val="left" w:pos="900"/>
        </w:tabs>
        <w:spacing w:line="276" w:lineRule="auto"/>
        <w:ind w:left="0" w:right="-313" w:firstLine="709"/>
        <w:jc w:val="both"/>
        <w:rPr>
          <w:rFonts w:ascii="Arial" w:hAnsi="Arial" w:cs="Arial"/>
        </w:rPr>
      </w:pPr>
      <w:r>
        <w:rPr>
          <w:rFonts w:ascii="Arial" w:hAnsi="Arial" w:cs="Arial"/>
        </w:rPr>
        <w:t xml:space="preserve">- </w:t>
      </w:r>
      <w:r w:rsidRPr="00DB57C5">
        <w:rPr>
          <w:rFonts w:ascii="Arial" w:hAnsi="Arial" w:cs="Arial"/>
        </w:rPr>
        <w:t>документа, содержащего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 и иные документы в соответствии с извещением.</w:t>
      </w:r>
    </w:p>
    <w:p w:rsidR="00D86A8E" w:rsidRPr="00DB57C5" w:rsidRDefault="00D86A8E" w:rsidP="00D86A8E">
      <w:pPr>
        <w:pStyle w:val="24"/>
        <w:spacing w:line="276" w:lineRule="auto"/>
        <w:ind w:right="-313" w:firstLine="709"/>
        <w:rPr>
          <w:rFonts w:ascii="Arial" w:hAnsi="Arial" w:cs="Arial"/>
          <w:szCs w:val="24"/>
        </w:rPr>
      </w:pPr>
      <w:r w:rsidRPr="00F02CB6">
        <w:rPr>
          <w:rFonts w:ascii="Arial" w:hAnsi="Arial" w:cs="Arial"/>
          <w:szCs w:val="24"/>
        </w:rPr>
        <w:t xml:space="preserve">При необходимости получения дополнительной информации о </w:t>
      </w:r>
      <w:r>
        <w:rPr>
          <w:rFonts w:ascii="Arial" w:hAnsi="Arial" w:cs="Arial"/>
          <w:szCs w:val="24"/>
        </w:rPr>
        <w:t>П</w:t>
      </w:r>
      <w:r w:rsidRPr="00F02CB6">
        <w:rPr>
          <w:rFonts w:ascii="Arial" w:hAnsi="Arial" w:cs="Arial"/>
          <w:szCs w:val="24"/>
        </w:rPr>
        <w:t>ретенденте, перечень документов может быть расширен.</w:t>
      </w:r>
    </w:p>
    <w:p w:rsidR="001D3A7F" w:rsidRPr="00B979E9" w:rsidRDefault="001D3A7F" w:rsidP="005D14C4">
      <w:pPr>
        <w:pStyle w:val="24"/>
        <w:spacing w:line="276" w:lineRule="auto"/>
        <w:ind w:right="-313" w:firstLine="709"/>
        <w:rPr>
          <w:rFonts w:ascii="Arial" w:hAnsi="Arial" w:cs="Arial"/>
          <w:szCs w:val="24"/>
        </w:rPr>
      </w:pPr>
      <w:r w:rsidRPr="00B979E9">
        <w:rPr>
          <w:rFonts w:ascii="Arial" w:hAnsi="Arial" w:cs="Arial"/>
          <w:szCs w:val="24"/>
        </w:rPr>
        <w:t>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Документы, представляемые иностранными лицами, должны быть легализованы в установленном порядке и иметь нотариально удостоверенный перевод на русский язык.</w:t>
      </w:r>
    </w:p>
    <w:p w:rsidR="001D3A7F" w:rsidRPr="00B979E9" w:rsidRDefault="001D3A7F" w:rsidP="005D14C4">
      <w:pPr>
        <w:widowControl w:val="0"/>
        <w:autoSpaceDE w:val="0"/>
        <w:autoSpaceDN w:val="0"/>
        <w:adjustRightInd w:val="0"/>
        <w:spacing w:line="276" w:lineRule="auto"/>
        <w:ind w:right="-313" w:firstLine="709"/>
        <w:jc w:val="both"/>
        <w:rPr>
          <w:rFonts w:ascii="Arial" w:hAnsi="Arial" w:cs="Arial"/>
          <w:lang w:eastAsia="en-US"/>
        </w:rPr>
      </w:pPr>
      <w:r w:rsidRPr="00B979E9">
        <w:rPr>
          <w:rFonts w:ascii="Arial" w:hAnsi="Arial" w:cs="Arial"/>
          <w:kern w:val="2"/>
        </w:rPr>
        <w:t xml:space="preserve">Электронные образы документов должны быть направлены после подписания электронной подписью претендента или его представителя. </w:t>
      </w:r>
      <w:r w:rsidRPr="00B979E9">
        <w:rPr>
          <w:rFonts w:ascii="Arial" w:hAnsi="Arial" w:cs="Arial"/>
        </w:rPr>
        <w:t xml:space="preserve">Наличие электронной </w:t>
      </w:r>
      <w:r w:rsidRPr="00B979E9">
        <w:rPr>
          <w:rFonts w:ascii="Arial" w:hAnsi="Arial" w:cs="Arial"/>
        </w:rPr>
        <w:lastRenderedPageBreak/>
        <w:t xml:space="preserve">подписи претендента (уполномоченного представителя) означает, что документы и сведения, поданные в форме электронных документов, направлены от имени соответственно претендента, участника торгов, Организатору электронной площадке и отправитель несет ответственность за подлинность и достоверность таких документов и сведений. </w:t>
      </w:r>
    </w:p>
    <w:p w:rsidR="001D3A7F" w:rsidRPr="00B979E9" w:rsidRDefault="001D3A7F" w:rsidP="005D14C4">
      <w:pPr>
        <w:autoSpaceDE w:val="0"/>
        <w:autoSpaceDN w:val="0"/>
        <w:adjustRightInd w:val="0"/>
        <w:spacing w:line="276" w:lineRule="auto"/>
        <w:ind w:right="-313" w:firstLine="709"/>
        <w:jc w:val="both"/>
        <w:rPr>
          <w:rFonts w:ascii="Arial" w:hAnsi="Arial" w:cs="Arial"/>
        </w:rPr>
      </w:pPr>
      <w:proofErr w:type="gramStart"/>
      <w:r w:rsidRPr="00B979E9">
        <w:rPr>
          <w:rFonts w:ascii="Arial" w:hAnsi="Arial" w:cs="Arial"/>
        </w:rPr>
        <w:t>Документооборот между претендентами, участниками, Организатором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торгов, претендента или участника либо лица, имеющего право действовать от имени соответственно Организатора торгов, претендента или участника.</w:t>
      </w:r>
      <w:proofErr w:type="gramEnd"/>
    </w:p>
    <w:p w:rsidR="001D3A7F" w:rsidRPr="00B979E9" w:rsidRDefault="001D3A7F" w:rsidP="005D14C4">
      <w:pPr>
        <w:spacing w:line="276" w:lineRule="auto"/>
        <w:ind w:right="-313" w:firstLine="709"/>
        <w:jc w:val="both"/>
        <w:rPr>
          <w:rFonts w:ascii="Arial" w:hAnsi="Arial" w:cs="Arial"/>
          <w:kern w:val="2"/>
        </w:rPr>
      </w:pPr>
      <w:r w:rsidRPr="00B979E9">
        <w:rPr>
          <w:rFonts w:ascii="Arial" w:hAnsi="Arial" w:cs="Arial"/>
          <w:lang w:eastAsia="en-US"/>
        </w:rPr>
        <w:t xml:space="preserve">Изменение заявки допускается только путем подачи претендентом новой заявки в сроки, установленные в сообщении о проведении торгов в электронной форме, при этом первоначальная заявка должна быть отозвана. </w:t>
      </w:r>
    </w:p>
    <w:p w:rsidR="001D3A7F" w:rsidRPr="00B979E9" w:rsidRDefault="001D3A7F" w:rsidP="005D14C4">
      <w:pPr>
        <w:autoSpaceDE w:val="0"/>
        <w:autoSpaceDN w:val="0"/>
        <w:adjustRightInd w:val="0"/>
        <w:spacing w:line="276" w:lineRule="auto"/>
        <w:ind w:right="-313" w:firstLine="709"/>
        <w:jc w:val="both"/>
        <w:rPr>
          <w:rFonts w:ascii="Arial" w:hAnsi="Arial" w:cs="Arial"/>
          <w:bCs/>
        </w:rPr>
      </w:pPr>
      <w:r w:rsidRPr="00B979E9">
        <w:rPr>
          <w:rFonts w:ascii="Arial" w:hAnsi="Arial" w:cs="Arial"/>
          <w:bCs/>
        </w:rPr>
        <w:t>Любое лицо независимо от регистрации на электронной площадке вправе направить на электронный адрес Организатора электронной площадки или Организатора торгов указанный в извещении о проведении продажи Имущества, запрос о разъяснении размещенной информации.</w:t>
      </w:r>
    </w:p>
    <w:p w:rsidR="001D3A7F" w:rsidRPr="00B979E9" w:rsidRDefault="001D3A7F" w:rsidP="005D14C4">
      <w:pPr>
        <w:autoSpaceDE w:val="0"/>
        <w:autoSpaceDN w:val="0"/>
        <w:adjustRightInd w:val="0"/>
        <w:spacing w:line="276" w:lineRule="auto"/>
        <w:ind w:right="-313" w:firstLine="709"/>
        <w:jc w:val="both"/>
        <w:rPr>
          <w:rFonts w:ascii="Arial" w:hAnsi="Arial" w:cs="Arial"/>
          <w:bCs/>
        </w:rPr>
      </w:pPr>
      <w:r w:rsidRPr="00B979E9">
        <w:rPr>
          <w:rFonts w:ascii="Arial" w:hAnsi="Arial" w:cs="Arial"/>
          <w:bCs/>
        </w:rPr>
        <w:t>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рабочих дней до окончания подачи заявок.</w:t>
      </w:r>
    </w:p>
    <w:p w:rsidR="001D3A7F" w:rsidRPr="00B979E9" w:rsidRDefault="001D3A7F" w:rsidP="005D14C4">
      <w:pPr>
        <w:autoSpaceDE w:val="0"/>
        <w:autoSpaceDN w:val="0"/>
        <w:adjustRightInd w:val="0"/>
        <w:spacing w:line="276" w:lineRule="auto"/>
        <w:ind w:right="-313" w:firstLine="709"/>
        <w:jc w:val="both"/>
        <w:rPr>
          <w:rFonts w:ascii="Arial" w:hAnsi="Arial" w:cs="Arial"/>
          <w:bCs/>
        </w:rPr>
      </w:pPr>
      <w:r w:rsidRPr="00B979E9">
        <w:rPr>
          <w:rFonts w:ascii="Arial" w:hAnsi="Arial" w:cs="Arial"/>
          <w:bCs/>
        </w:rPr>
        <w:t>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1D3A7F" w:rsidRPr="00033EF4" w:rsidRDefault="001D3A7F" w:rsidP="005D14C4">
      <w:pPr>
        <w:spacing w:line="276" w:lineRule="auto"/>
        <w:ind w:right="-313" w:firstLine="709"/>
        <w:jc w:val="both"/>
        <w:rPr>
          <w:rFonts w:ascii="Arial" w:hAnsi="Arial" w:cs="Arial"/>
          <w:color w:val="FF0000"/>
        </w:rPr>
      </w:pPr>
    </w:p>
    <w:p w:rsidR="001D3A7F" w:rsidRPr="00B979E9" w:rsidRDefault="001D3A7F" w:rsidP="005D14C4">
      <w:pPr>
        <w:pStyle w:val="2"/>
        <w:numPr>
          <w:ilvl w:val="0"/>
          <w:numId w:val="3"/>
        </w:numPr>
        <w:spacing w:line="276" w:lineRule="auto"/>
        <w:ind w:left="1920" w:right="-313" w:firstLine="709"/>
        <w:jc w:val="left"/>
        <w:rPr>
          <w:rFonts w:ascii="Arial" w:hAnsi="Arial" w:cs="Arial"/>
          <w:b/>
          <w:sz w:val="24"/>
          <w:szCs w:val="24"/>
        </w:rPr>
      </w:pPr>
      <w:r w:rsidRPr="00B979E9">
        <w:rPr>
          <w:rFonts w:ascii="Arial" w:hAnsi="Arial" w:cs="Arial"/>
          <w:b/>
          <w:sz w:val="24"/>
          <w:szCs w:val="24"/>
        </w:rPr>
        <w:t xml:space="preserve">Определение участников торгов </w:t>
      </w:r>
    </w:p>
    <w:p w:rsidR="001D3A7F" w:rsidRPr="00B979E9" w:rsidRDefault="00136006" w:rsidP="005D14C4">
      <w:pPr>
        <w:pStyle w:val="21"/>
        <w:spacing w:line="276" w:lineRule="auto"/>
        <w:ind w:left="0" w:right="-313" w:firstLine="709"/>
        <w:rPr>
          <w:rFonts w:ascii="Arial" w:hAnsi="Arial" w:cs="Arial"/>
          <w:szCs w:val="24"/>
        </w:rPr>
      </w:pPr>
      <w:r>
        <w:rPr>
          <w:rFonts w:ascii="Arial" w:hAnsi="Arial" w:cs="Arial"/>
          <w:szCs w:val="24"/>
        </w:rPr>
        <w:t>В указанный в настоящем И</w:t>
      </w:r>
      <w:r w:rsidR="001D3A7F" w:rsidRPr="00B979E9">
        <w:rPr>
          <w:rFonts w:ascii="Arial" w:hAnsi="Arial" w:cs="Arial"/>
          <w:szCs w:val="24"/>
        </w:rPr>
        <w:t>звещении день определения участников торгов Организатор торгов ра</w:t>
      </w:r>
      <w:r>
        <w:rPr>
          <w:rFonts w:ascii="Arial" w:hAnsi="Arial" w:cs="Arial"/>
          <w:szCs w:val="24"/>
        </w:rPr>
        <w:t>ссматривает заявки и документы П</w:t>
      </w:r>
      <w:r w:rsidR="001D3A7F" w:rsidRPr="00B979E9">
        <w:rPr>
          <w:rFonts w:ascii="Arial" w:hAnsi="Arial" w:cs="Arial"/>
          <w:szCs w:val="24"/>
        </w:rPr>
        <w:t xml:space="preserve">ретендентов и устанавливает факт поступления на счет, указанный в п.2.1 настоящего </w:t>
      </w:r>
      <w:r>
        <w:rPr>
          <w:rFonts w:ascii="Arial" w:hAnsi="Arial" w:cs="Arial"/>
          <w:szCs w:val="24"/>
        </w:rPr>
        <w:t>И</w:t>
      </w:r>
      <w:r w:rsidR="001D3A7F" w:rsidRPr="00B979E9">
        <w:rPr>
          <w:rFonts w:ascii="Arial" w:hAnsi="Arial" w:cs="Arial"/>
          <w:szCs w:val="24"/>
        </w:rPr>
        <w:t>звещения, установленн</w:t>
      </w:r>
      <w:r w:rsidR="004B3437">
        <w:rPr>
          <w:rFonts w:ascii="Arial" w:hAnsi="Arial" w:cs="Arial"/>
          <w:szCs w:val="24"/>
        </w:rPr>
        <w:t>ой</w:t>
      </w:r>
      <w:r w:rsidR="001D3A7F" w:rsidRPr="00B979E9">
        <w:rPr>
          <w:rFonts w:ascii="Arial" w:hAnsi="Arial" w:cs="Arial"/>
          <w:szCs w:val="24"/>
        </w:rPr>
        <w:t xml:space="preserve"> сумм</w:t>
      </w:r>
      <w:r w:rsidR="004B3437">
        <w:rPr>
          <w:rFonts w:ascii="Arial" w:hAnsi="Arial" w:cs="Arial"/>
          <w:szCs w:val="24"/>
        </w:rPr>
        <w:t>ы</w:t>
      </w:r>
      <w:r w:rsidR="001D3A7F" w:rsidRPr="00B979E9">
        <w:rPr>
          <w:rFonts w:ascii="Arial" w:hAnsi="Arial" w:cs="Arial"/>
          <w:szCs w:val="24"/>
        </w:rPr>
        <w:t xml:space="preserve"> задатк</w:t>
      </w:r>
      <w:r w:rsidR="004B3437">
        <w:rPr>
          <w:rFonts w:ascii="Arial" w:hAnsi="Arial" w:cs="Arial"/>
          <w:szCs w:val="24"/>
        </w:rPr>
        <w:t>а</w:t>
      </w:r>
      <w:r w:rsidR="001D3A7F" w:rsidRPr="00B979E9">
        <w:rPr>
          <w:rFonts w:ascii="Arial" w:hAnsi="Arial" w:cs="Arial"/>
          <w:szCs w:val="24"/>
        </w:rPr>
        <w:t xml:space="preserve">. </w:t>
      </w:r>
    </w:p>
    <w:p w:rsidR="001D3A7F" w:rsidRPr="00B979E9" w:rsidRDefault="001D3A7F" w:rsidP="005D14C4">
      <w:pPr>
        <w:pStyle w:val="21"/>
        <w:spacing w:line="276" w:lineRule="auto"/>
        <w:ind w:left="0" w:right="-313" w:firstLine="709"/>
        <w:rPr>
          <w:rFonts w:ascii="Arial" w:hAnsi="Arial" w:cs="Arial"/>
          <w:szCs w:val="24"/>
        </w:rPr>
      </w:pPr>
      <w:r w:rsidRPr="00B979E9">
        <w:rPr>
          <w:rFonts w:ascii="Arial" w:hAnsi="Arial" w:cs="Arial"/>
          <w:szCs w:val="24"/>
        </w:rPr>
        <w:t>По результатам рассмотрения заявок и документов Организатор торгов</w:t>
      </w:r>
      <w:r w:rsidR="00136006">
        <w:rPr>
          <w:rFonts w:ascii="Arial" w:hAnsi="Arial" w:cs="Arial"/>
          <w:szCs w:val="24"/>
        </w:rPr>
        <w:t xml:space="preserve"> принимает решение о признании П</w:t>
      </w:r>
      <w:r w:rsidRPr="00B979E9">
        <w:rPr>
          <w:rFonts w:ascii="Arial" w:hAnsi="Arial" w:cs="Arial"/>
          <w:szCs w:val="24"/>
        </w:rPr>
        <w:t>ретендентов участниками торгов или об отказе в допуске претендентов к участию в торгах.</w:t>
      </w:r>
    </w:p>
    <w:p w:rsidR="001D3A7F" w:rsidRDefault="001D3A7F" w:rsidP="005D14C4">
      <w:pPr>
        <w:pStyle w:val="21"/>
        <w:spacing w:line="276" w:lineRule="auto"/>
        <w:ind w:left="0" w:right="-313" w:firstLine="709"/>
        <w:rPr>
          <w:rFonts w:ascii="Arial" w:hAnsi="Arial" w:cs="Arial"/>
          <w:szCs w:val="24"/>
        </w:rPr>
      </w:pPr>
      <w:r w:rsidRPr="00B979E9">
        <w:rPr>
          <w:rFonts w:ascii="Arial" w:hAnsi="Arial" w:cs="Arial"/>
          <w:szCs w:val="24"/>
        </w:rPr>
        <w:t>Претендент не допускается к участию в торгах по следующим основаниям:</w:t>
      </w:r>
    </w:p>
    <w:p w:rsidR="004B3437" w:rsidRPr="00B979E9" w:rsidRDefault="004B3437" w:rsidP="005D14C4">
      <w:pPr>
        <w:pStyle w:val="21"/>
        <w:spacing w:line="276" w:lineRule="auto"/>
        <w:ind w:left="0" w:right="-313" w:firstLine="709"/>
        <w:rPr>
          <w:rFonts w:ascii="Arial" w:hAnsi="Arial" w:cs="Arial"/>
          <w:szCs w:val="24"/>
        </w:rPr>
      </w:pPr>
      <w:r>
        <w:rPr>
          <w:rFonts w:ascii="Arial" w:hAnsi="Arial" w:cs="Arial"/>
          <w:szCs w:val="24"/>
        </w:rPr>
        <w:t>- заявка представлена по истечении срока приема заявок, указанного в</w:t>
      </w:r>
      <w:r w:rsidR="00256798">
        <w:rPr>
          <w:rFonts w:ascii="Arial" w:hAnsi="Arial" w:cs="Arial"/>
          <w:szCs w:val="24"/>
        </w:rPr>
        <w:t xml:space="preserve"> настоящем</w:t>
      </w:r>
      <w:r>
        <w:rPr>
          <w:rFonts w:ascii="Arial" w:hAnsi="Arial" w:cs="Arial"/>
          <w:szCs w:val="24"/>
        </w:rPr>
        <w:t xml:space="preserve"> извещении;</w:t>
      </w:r>
    </w:p>
    <w:p w:rsidR="001D3A7F" w:rsidRPr="00B979E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B979E9">
        <w:rPr>
          <w:rFonts w:ascii="Arial" w:hAnsi="Arial" w:cs="Arial"/>
        </w:rPr>
        <w:t>представленные документы не подтверждают право претендента быть покупателем в соответствии с законодательством Российской Федерации;</w:t>
      </w:r>
    </w:p>
    <w:p w:rsidR="001D3A7F" w:rsidRPr="00B979E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B979E9">
        <w:rPr>
          <w:rFonts w:ascii="Arial" w:hAnsi="Arial" w:cs="Arial"/>
        </w:rPr>
        <w:t xml:space="preserve">представлены не все документы в соответствии с перечнем, указанным в </w:t>
      </w:r>
      <w:r w:rsidR="00256798">
        <w:rPr>
          <w:rFonts w:ascii="Arial" w:hAnsi="Arial" w:cs="Arial"/>
        </w:rPr>
        <w:t>настоящем извещении</w:t>
      </w:r>
      <w:r w:rsidRPr="00B979E9">
        <w:rPr>
          <w:rFonts w:ascii="Arial" w:hAnsi="Arial" w:cs="Arial"/>
        </w:rPr>
        <w:t>;</w:t>
      </w:r>
    </w:p>
    <w:p w:rsidR="001D3A7F" w:rsidRPr="00B979E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B979E9">
        <w:rPr>
          <w:rFonts w:ascii="Arial" w:hAnsi="Arial" w:cs="Arial"/>
        </w:rPr>
        <w:t>оформление указанных документов не соответствует законодательству Российской Федерации;</w:t>
      </w:r>
    </w:p>
    <w:p w:rsidR="001D3A7F" w:rsidRPr="00B979E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B979E9">
        <w:rPr>
          <w:rFonts w:ascii="Arial" w:hAnsi="Arial" w:cs="Arial"/>
        </w:rPr>
        <w:t>заявка подана лицом, не уполномоченным претендентом на осуществление таких действий;</w:t>
      </w:r>
    </w:p>
    <w:p w:rsidR="001D3A7F" w:rsidRPr="00B979E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B979E9">
        <w:rPr>
          <w:rFonts w:ascii="Arial" w:hAnsi="Arial" w:cs="Arial"/>
        </w:rPr>
        <w:lastRenderedPageBreak/>
        <w:t xml:space="preserve">не подтверждено поступление в установленный срок задатка на счет, указанный в </w:t>
      </w:r>
      <w:r w:rsidR="00256798">
        <w:rPr>
          <w:rFonts w:ascii="Arial" w:hAnsi="Arial" w:cs="Arial"/>
        </w:rPr>
        <w:t>настоящем извещении</w:t>
      </w:r>
      <w:r w:rsidRPr="00B979E9">
        <w:rPr>
          <w:rFonts w:ascii="Arial" w:hAnsi="Arial" w:cs="Arial"/>
        </w:rPr>
        <w:t xml:space="preserve">.  </w:t>
      </w:r>
    </w:p>
    <w:p w:rsidR="001D3A7F" w:rsidRPr="00B979E9" w:rsidRDefault="001D3A7F" w:rsidP="005D14C4">
      <w:pPr>
        <w:pStyle w:val="21"/>
        <w:spacing w:line="276" w:lineRule="auto"/>
        <w:ind w:left="0" w:right="-313" w:firstLine="709"/>
        <w:rPr>
          <w:rFonts w:ascii="Arial" w:hAnsi="Arial" w:cs="Arial"/>
          <w:szCs w:val="24"/>
        </w:rPr>
      </w:pPr>
      <w:r w:rsidRPr="00B979E9">
        <w:rPr>
          <w:rFonts w:ascii="Arial" w:hAnsi="Arial" w:cs="Arial"/>
          <w:szCs w:val="24"/>
        </w:rPr>
        <w:t>Настоящий перечень оснований отказа претенденту на участие в торгах является исчерпывающим.</w:t>
      </w:r>
    </w:p>
    <w:p w:rsidR="001D3A7F" w:rsidRPr="00B979E9" w:rsidRDefault="001D3A7F" w:rsidP="005D14C4">
      <w:pPr>
        <w:autoSpaceDE w:val="0"/>
        <w:autoSpaceDN w:val="0"/>
        <w:adjustRightInd w:val="0"/>
        <w:spacing w:line="276" w:lineRule="auto"/>
        <w:ind w:right="-313" w:firstLine="709"/>
        <w:jc w:val="both"/>
        <w:rPr>
          <w:rFonts w:ascii="Arial" w:hAnsi="Arial" w:cs="Arial"/>
          <w:bCs/>
        </w:rPr>
      </w:pPr>
      <w:r w:rsidRPr="00B979E9">
        <w:rPr>
          <w:rFonts w:ascii="Arial" w:hAnsi="Arial" w:cs="Arial"/>
          <w:bCs/>
        </w:rPr>
        <w:t>Продавец Организатор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p>
    <w:p w:rsidR="001D3A7F" w:rsidRPr="00B979E9" w:rsidRDefault="001D3A7F" w:rsidP="005D14C4">
      <w:pPr>
        <w:autoSpaceDE w:val="0"/>
        <w:autoSpaceDN w:val="0"/>
        <w:adjustRightInd w:val="0"/>
        <w:spacing w:line="276" w:lineRule="auto"/>
        <w:ind w:right="-313" w:firstLine="709"/>
        <w:jc w:val="both"/>
        <w:rPr>
          <w:rFonts w:ascii="Arial" w:hAnsi="Arial" w:cs="Arial"/>
          <w:bCs/>
        </w:rPr>
      </w:pPr>
      <w:r w:rsidRPr="00B979E9">
        <w:rPr>
          <w:rFonts w:ascii="Arial" w:hAnsi="Arial" w:cs="Arial"/>
          <w:bCs/>
        </w:rPr>
        <w:t>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w:t>
      </w:r>
    </w:p>
    <w:p w:rsidR="001D3A7F" w:rsidRPr="00B979E9" w:rsidRDefault="001D3A7F" w:rsidP="005D14C4">
      <w:pPr>
        <w:pStyle w:val="21"/>
        <w:tabs>
          <w:tab w:val="clear" w:pos="284"/>
          <w:tab w:val="left" w:pos="709"/>
        </w:tabs>
        <w:spacing w:line="276" w:lineRule="auto"/>
        <w:ind w:left="0" w:right="-313" w:firstLine="709"/>
        <w:rPr>
          <w:rFonts w:ascii="Arial" w:hAnsi="Arial" w:cs="Arial"/>
          <w:szCs w:val="24"/>
        </w:rPr>
      </w:pPr>
      <w:r w:rsidRPr="00B979E9">
        <w:rPr>
          <w:rFonts w:ascii="Arial" w:hAnsi="Arial" w:cs="Arial"/>
          <w:szCs w:val="24"/>
        </w:rPr>
        <w:t>Претендент, допущенный к участию в торгах, приобретает статус участника торгов с момента оформления Организатором торгов протокола о признании претендентов участниками торгов.</w:t>
      </w:r>
    </w:p>
    <w:p w:rsidR="001D3A7F" w:rsidRPr="00033EF4" w:rsidRDefault="001D3A7F" w:rsidP="005D14C4">
      <w:pPr>
        <w:pStyle w:val="21"/>
        <w:tabs>
          <w:tab w:val="clear" w:pos="284"/>
          <w:tab w:val="left" w:pos="709"/>
        </w:tabs>
        <w:spacing w:line="276" w:lineRule="auto"/>
        <w:ind w:left="0" w:right="-313" w:firstLine="709"/>
        <w:jc w:val="center"/>
        <w:rPr>
          <w:rFonts w:ascii="Arial" w:hAnsi="Arial" w:cs="Arial"/>
          <w:color w:val="FF0000"/>
          <w:szCs w:val="24"/>
        </w:rPr>
      </w:pPr>
    </w:p>
    <w:p w:rsidR="001D3A7F" w:rsidRPr="00B979E9" w:rsidRDefault="00900AC4" w:rsidP="005D14C4">
      <w:pPr>
        <w:pStyle w:val="1"/>
        <w:numPr>
          <w:ilvl w:val="0"/>
          <w:numId w:val="0"/>
        </w:numPr>
        <w:tabs>
          <w:tab w:val="left" w:pos="708"/>
        </w:tabs>
        <w:spacing w:line="276" w:lineRule="auto"/>
        <w:ind w:right="-313" w:firstLine="709"/>
        <w:rPr>
          <w:rFonts w:ascii="Arial" w:hAnsi="Arial" w:cs="Arial"/>
          <w:b/>
          <w:sz w:val="24"/>
          <w:szCs w:val="24"/>
        </w:rPr>
      </w:pPr>
      <w:r>
        <w:rPr>
          <w:rFonts w:ascii="Arial" w:hAnsi="Arial" w:cs="Arial"/>
          <w:b/>
          <w:sz w:val="24"/>
          <w:szCs w:val="24"/>
          <w:lang w:val="en-US"/>
        </w:rPr>
        <w:t>IV</w:t>
      </w:r>
      <w:r w:rsidR="001D3A7F" w:rsidRPr="00407E84">
        <w:rPr>
          <w:rFonts w:ascii="Arial" w:hAnsi="Arial" w:cs="Arial"/>
          <w:b/>
          <w:sz w:val="24"/>
          <w:szCs w:val="24"/>
        </w:rPr>
        <w:t xml:space="preserve">. </w:t>
      </w:r>
      <w:r w:rsidR="001D3A7F" w:rsidRPr="00B979E9">
        <w:rPr>
          <w:rFonts w:ascii="Arial" w:hAnsi="Arial" w:cs="Arial"/>
          <w:b/>
          <w:sz w:val="24"/>
          <w:szCs w:val="24"/>
        </w:rPr>
        <w:t>Порядок проведения торгов</w:t>
      </w:r>
      <w:r w:rsidR="00AF2AB3">
        <w:rPr>
          <w:rFonts w:ascii="Arial" w:hAnsi="Arial" w:cs="Arial"/>
          <w:b/>
          <w:sz w:val="24"/>
          <w:szCs w:val="24"/>
        </w:rPr>
        <w:t xml:space="preserve"> и определения победителя</w:t>
      </w:r>
    </w:p>
    <w:p w:rsidR="00F241FF" w:rsidRPr="00F241FF" w:rsidRDefault="00900AC4" w:rsidP="005D14C4">
      <w:pPr>
        <w:autoSpaceDE w:val="0"/>
        <w:autoSpaceDN w:val="0"/>
        <w:adjustRightInd w:val="0"/>
        <w:spacing w:line="276" w:lineRule="auto"/>
        <w:ind w:right="-313" w:firstLine="709"/>
        <w:jc w:val="both"/>
        <w:rPr>
          <w:rFonts w:ascii="Arial" w:hAnsi="Arial" w:cs="Arial"/>
          <w:bCs/>
        </w:rPr>
      </w:pPr>
      <w:r w:rsidRPr="00900AC4">
        <w:rPr>
          <w:rFonts w:ascii="Arial" w:hAnsi="Arial" w:cs="Arial"/>
          <w:bCs/>
        </w:rPr>
        <w:t>4</w:t>
      </w:r>
      <w:r w:rsidR="00B63639">
        <w:rPr>
          <w:rFonts w:ascii="Arial" w:hAnsi="Arial" w:cs="Arial"/>
          <w:bCs/>
        </w:rPr>
        <w:t>.1. Процедура продажи имущественного комплекса</w:t>
      </w:r>
      <w:r w:rsidR="00F241FF" w:rsidRPr="00F241FF">
        <w:rPr>
          <w:rFonts w:ascii="Arial" w:hAnsi="Arial" w:cs="Arial"/>
          <w:bCs/>
        </w:rPr>
        <w:t xml:space="preserve"> провод</w:t>
      </w:r>
      <w:r w:rsidR="006C2C63">
        <w:rPr>
          <w:rFonts w:ascii="Arial" w:hAnsi="Arial" w:cs="Arial"/>
          <w:bCs/>
        </w:rPr>
        <w:t>ится в день и во время, указанны</w:t>
      </w:r>
      <w:r w:rsidR="00F241FF" w:rsidRPr="00F241FF">
        <w:rPr>
          <w:rFonts w:ascii="Arial" w:hAnsi="Arial" w:cs="Arial"/>
          <w:bCs/>
        </w:rPr>
        <w:t xml:space="preserve">е в </w:t>
      </w:r>
      <w:r w:rsidR="00B63639">
        <w:rPr>
          <w:rFonts w:ascii="Arial" w:hAnsi="Arial" w:cs="Arial"/>
          <w:bCs/>
        </w:rPr>
        <w:t>настоящем Извещении</w:t>
      </w:r>
      <w:r w:rsidR="00F241FF" w:rsidRPr="00F241FF">
        <w:rPr>
          <w:rFonts w:ascii="Arial" w:hAnsi="Arial" w:cs="Arial"/>
          <w:bCs/>
        </w:rPr>
        <w:t>, путем последовательного понижения цены первоначального предложе</w:t>
      </w:r>
      <w:r w:rsidR="00136006">
        <w:rPr>
          <w:rFonts w:ascii="Arial" w:hAnsi="Arial" w:cs="Arial"/>
          <w:bCs/>
        </w:rPr>
        <w:t>ния (цена имущества, указанная в настоящем Извещении</w:t>
      </w:r>
      <w:r w:rsidR="00F241FF" w:rsidRPr="00F241FF">
        <w:rPr>
          <w:rFonts w:ascii="Arial" w:hAnsi="Arial" w:cs="Arial"/>
          <w:bCs/>
        </w:rPr>
        <w:t>) на величину, равную величине «шага понижения», но не ниже цены отсечения.</w:t>
      </w:r>
    </w:p>
    <w:p w:rsidR="00F241FF" w:rsidRPr="00B63639" w:rsidRDefault="00900AC4" w:rsidP="005D14C4">
      <w:pPr>
        <w:autoSpaceDE w:val="0"/>
        <w:autoSpaceDN w:val="0"/>
        <w:adjustRightInd w:val="0"/>
        <w:spacing w:line="276" w:lineRule="auto"/>
        <w:ind w:right="-313" w:firstLine="709"/>
        <w:jc w:val="both"/>
        <w:rPr>
          <w:rFonts w:ascii="Arial" w:hAnsi="Arial" w:cs="Arial"/>
          <w:bCs/>
        </w:rPr>
      </w:pPr>
      <w:r w:rsidRPr="00900AC4">
        <w:rPr>
          <w:rFonts w:ascii="Arial" w:hAnsi="Arial" w:cs="Arial"/>
          <w:bCs/>
        </w:rPr>
        <w:t>4</w:t>
      </w:r>
      <w:r w:rsidR="00F241FF" w:rsidRPr="00B63639">
        <w:rPr>
          <w:rFonts w:ascii="Arial" w:hAnsi="Arial" w:cs="Arial"/>
          <w:bCs/>
        </w:rPr>
        <w:t xml:space="preserve">.2. «Шаг понижения» </w:t>
      </w:r>
      <w:r w:rsidR="00136006" w:rsidRPr="00B63639">
        <w:rPr>
          <w:rFonts w:ascii="Arial" w:hAnsi="Arial" w:cs="Arial"/>
          <w:bCs/>
        </w:rPr>
        <w:t xml:space="preserve">цены первоначального предложения </w:t>
      </w:r>
      <w:r w:rsidR="00F241FF" w:rsidRPr="00B63639">
        <w:rPr>
          <w:rFonts w:ascii="Arial" w:hAnsi="Arial" w:cs="Arial"/>
          <w:bCs/>
        </w:rPr>
        <w:t xml:space="preserve">устанавливается </w:t>
      </w:r>
      <w:r w:rsidR="00136006" w:rsidRPr="00B63639">
        <w:rPr>
          <w:rFonts w:ascii="Arial" w:hAnsi="Arial" w:cs="Arial"/>
          <w:bCs/>
        </w:rPr>
        <w:t>Организатором торгов</w:t>
      </w:r>
      <w:r w:rsidR="00F241FF" w:rsidRPr="00B63639">
        <w:rPr>
          <w:rFonts w:ascii="Arial" w:hAnsi="Arial" w:cs="Arial"/>
          <w:bCs/>
        </w:rPr>
        <w:t xml:space="preserve"> в </w:t>
      </w:r>
      <w:r w:rsidR="00136006" w:rsidRPr="00B63639">
        <w:rPr>
          <w:rFonts w:ascii="Arial" w:hAnsi="Arial" w:cs="Arial"/>
          <w:bCs/>
        </w:rPr>
        <w:t xml:space="preserve">виде </w:t>
      </w:r>
      <w:r w:rsidR="00F241FF" w:rsidRPr="00B63639">
        <w:rPr>
          <w:rFonts w:ascii="Arial" w:hAnsi="Arial" w:cs="Arial"/>
          <w:bCs/>
        </w:rPr>
        <w:t>фиксированной сумм</w:t>
      </w:r>
      <w:r w:rsidR="00136006" w:rsidRPr="00B63639">
        <w:rPr>
          <w:rFonts w:ascii="Arial" w:hAnsi="Arial" w:cs="Arial"/>
          <w:bCs/>
        </w:rPr>
        <w:t>ы</w:t>
      </w:r>
      <w:r w:rsidR="00F241FF" w:rsidRPr="00B63639">
        <w:rPr>
          <w:rFonts w:ascii="Arial" w:hAnsi="Arial" w:cs="Arial"/>
          <w:bCs/>
        </w:rPr>
        <w:t xml:space="preserve">, составляющей не более </w:t>
      </w:r>
      <w:r w:rsidR="00136006" w:rsidRPr="00B63639">
        <w:rPr>
          <w:rFonts w:ascii="Arial" w:hAnsi="Arial" w:cs="Arial"/>
          <w:bCs/>
        </w:rPr>
        <w:t>5</w:t>
      </w:r>
      <w:r w:rsidR="00B63639" w:rsidRPr="00B63639">
        <w:rPr>
          <w:rFonts w:ascii="Arial" w:hAnsi="Arial" w:cs="Arial"/>
          <w:bCs/>
        </w:rPr>
        <w:t xml:space="preserve"> (пяти)</w:t>
      </w:r>
      <w:r w:rsidR="00F241FF" w:rsidRPr="00B63639">
        <w:rPr>
          <w:rFonts w:ascii="Arial" w:hAnsi="Arial" w:cs="Arial"/>
          <w:bCs/>
        </w:rPr>
        <w:t xml:space="preserve"> процентов цены первоначального предложения, и не изменяется </w:t>
      </w:r>
      <w:r w:rsidR="00136006" w:rsidRPr="00B63639">
        <w:rPr>
          <w:rFonts w:ascii="Arial" w:hAnsi="Arial" w:cs="Arial"/>
          <w:bCs/>
        </w:rPr>
        <w:t>на протяжении</w:t>
      </w:r>
      <w:r w:rsidR="00F241FF" w:rsidRPr="00B63639">
        <w:rPr>
          <w:rFonts w:ascii="Arial" w:hAnsi="Arial" w:cs="Arial"/>
          <w:bCs/>
        </w:rPr>
        <w:t xml:space="preserve"> всей процедуры продажи имущества посредством публичного предложения.</w:t>
      </w:r>
    </w:p>
    <w:p w:rsidR="00F241FF" w:rsidRPr="00CA08B4" w:rsidRDefault="00900AC4" w:rsidP="005D14C4">
      <w:pPr>
        <w:autoSpaceDE w:val="0"/>
        <w:autoSpaceDN w:val="0"/>
        <w:adjustRightInd w:val="0"/>
        <w:spacing w:line="276" w:lineRule="auto"/>
        <w:ind w:right="-313" w:firstLine="709"/>
        <w:jc w:val="both"/>
        <w:rPr>
          <w:rFonts w:ascii="Arial" w:hAnsi="Arial" w:cs="Arial"/>
          <w:bCs/>
        </w:rPr>
      </w:pPr>
      <w:r w:rsidRPr="00900AC4">
        <w:rPr>
          <w:rFonts w:ascii="Arial" w:hAnsi="Arial" w:cs="Arial"/>
          <w:bCs/>
        </w:rPr>
        <w:t>4</w:t>
      </w:r>
      <w:r w:rsidR="00F241FF" w:rsidRPr="00CA08B4">
        <w:rPr>
          <w:rFonts w:ascii="Arial" w:hAnsi="Arial" w:cs="Arial"/>
          <w:bCs/>
        </w:rPr>
        <w:t>.3.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241FF" w:rsidRPr="00B63639" w:rsidRDefault="00900AC4" w:rsidP="005D14C4">
      <w:pPr>
        <w:autoSpaceDE w:val="0"/>
        <w:autoSpaceDN w:val="0"/>
        <w:adjustRightInd w:val="0"/>
        <w:spacing w:line="276" w:lineRule="auto"/>
        <w:ind w:right="-313" w:firstLine="709"/>
        <w:jc w:val="both"/>
        <w:rPr>
          <w:rFonts w:ascii="Arial" w:hAnsi="Arial" w:cs="Arial"/>
          <w:bCs/>
        </w:rPr>
      </w:pPr>
      <w:r w:rsidRPr="00900AC4">
        <w:rPr>
          <w:rFonts w:ascii="Arial" w:hAnsi="Arial" w:cs="Arial"/>
          <w:bCs/>
        </w:rPr>
        <w:t>4</w:t>
      </w:r>
      <w:r w:rsidR="00F241FF" w:rsidRPr="00CA08B4">
        <w:rPr>
          <w:rFonts w:ascii="Arial" w:hAnsi="Arial" w:cs="Arial"/>
          <w:bCs/>
        </w:rPr>
        <w:t>.4. Победителем признается участник, который</w:t>
      </w:r>
      <w:r w:rsidR="00F241FF" w:rsidRPr="00B63639">
        <w:rPr>
          <w:rFonts w:ascii="Arial" w:hAnsi="Arial" w:cs="Arial"/>
          <w:bCs/>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241FF" w:rsidRPr="00F241FF" w:rsidRDefault="00900AC4" w:rsidP="005D14C4">
      <w:pPr>
        <w:autoSpaceDE w:val="0"/>
        <w:autoSpaceDN w:val="0"/>
        <w:adjustRightInd w:val="0"/>
        <w:spacing w:line="276" w:lineRule="auto"/>
        <w:ind w:right="-313" w:firstLine="709"/>
        <w:jc w:val="both"/>
        <w:rPr>
          <w:rFonts w:ascii="Arial" w:hAnsi="Arial" w:cs="Arial"/>
          <w:bCs/>
        </w:rPr>
      </w:pPr>
      <w:r w:rsidRPr="00900AC4">
        <w:rPr>
          <w:rFonts w:ascii="Arial" w:hAnsi="Arial" w:cs="Arial"/>
          <w:bCs/>
        </w:rPr>
        <w:t>4</w:t>
      </w:r>
      <w:r w:rsidR="00F241FF" w:rsidRPr="00B63639">
        <w:rPr>
          <w:rFonts w:ascii="Arial" w:hAnsi="Arial" w:cs="Arial"/>
          <w:bCs/>
        </w:rPr>
        <w:t>.5.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w:t>
      </w:r>
      <w:r w:rsidR="00136006" w:rsidRPr="00B63639">
        <w:rPr>
          <w:rFonts w:ascii="Arial" w:hAnsi="Arial" w:cs="Arial"/>
          <w:bCs/>
        </w:rPr>
        <w:t xml:space="preserve"> на повышение</w:t>
      </w:r>
      <w:r w:rsidR="00F241FF" w:rsidRPr="00B63639">
        <w:rPr>
          <w:rFonts w:ascii="Arial" w:hAnsi="Arial" w:cs="Arial"/>
          <w:bCs/>
        </w:rPr>
        <w:t xml:space="preserve">» устанавливается </w:t>
      </w:r>
      <w:r w:rsidR="00136006" w:rsidRPr="00B63639">
        <w:rPr>
          <w:rFonts w:ascii="Arial" w:hAnsi="Arial" w:cs="Arial"/>
          <w:bCs/>
        </w:rPr>
        <w:t xml:space="preserve">Организатором торгов </w:t>
      </w:r>
      <w:r w:rsidR="00F241FF" w:rsidRPr="00B63639">
        <w:rPr>
          <w:rFonts w:ascii="Arial" w:hAnsi="Arial" w:cs="Arial"/>
          <w:bCs/>
        </w:rPr>
        <w:t xml:space="preserve">в </w:t>
      </w:r>
      <w:r w:rsidR="00136006" w:rsidRPr="00B63639">
        <w:rPr>
          <w:rFonts w:ascii="Arial" w:hAnsi="Arial" w:cs="Arial"/>
          <w:bCs/>
        </w:rPr>
        <w:t>виде фиксированной суммы, составляющей не более 1</w:t>
      </w:r>
      <w:r w:rsidR="00F241FF" w:rsidRPr="00B63639">
        <w:rPr>
          <w:rFonts w:ascii="Arial" w:hAnsi="Arial" w:cs="Arial"/>
          <w:bCs/>
        </w:rPr>
        <w:t>0 процентов «шага понижения»</w:t>
      </w:r>
      <w:r w:rsidR="00136006" w:rsidRPr="00B63639">
        <w:rPr>
          <w:rFonts w:ascii="Arial" w:hAnsi="Arial" w:cs="Arial"/>
          <w:bCs/>
        </w:rPr>
        <w:t xml:space="preserve"> цены, и не изменяющейся в течение всего аукциона</w:t>
      </w:r>
      <w:r w:rsidR="003F7008" w:rsidRPr="00B63639">
        <w:rPr>
          <w:rFonts w:ascii="Arial" w:hAnsi="Arial" w:cs="Arial"/>
          <w:bCs/>
        </w:rPr>
        <w:t>.</w:t>
      </w:r>
      <w:r w:rsidR="003F7008">
        <w:rPr>
          <w:rFonts w:ascii="Arial" w:hAnsi="Arial" w:cs="Arial"/>
          <w:bCs/>
        </w:rPr>
        <w:t xml:space="preserve"> </w:t>
      </w:r>
    </w:p>
    <w:p w:rsidR="00F241FF" w:rsidRPr="00F241FF" w:rsidRDefault="00F241FF" w:rsidP="005D14C4">
      <w:pPr>
        <w:autoSpaceDE w:val="0"/>
        <w:autoSpaceDN w:val="0"/>
        <w:adjustRightInd w:val="0"/>
        <w:spacing w:line="276" w:lineRule="auto"/>
        <w:ind w:right="-313" w:firstLine="709"/>
        <w:jc w:val="both"/>
        <w:rPr>
          <w:rFonts w:ascii="Arial" w:hAnsi="Arial" w:cs="Arial"/>
          <w:bCs/>
        </w:rPr>
      </w:pPr>
      <w:r w:rsidRPr="00F241FF">
        <w:rPr>
          <w:rFonts w:ascii="Arial" w:hAnsi="Arial" w:cs="Arial"/>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241FF" w:rsidRPr="00F241FF" w:rsidRDefault="00900AC4" w:rsidP="005D14C4">
      <w:pPr>
        <w:autoSpaceDE w:val="0"/>
        <w:autoSpaceDN w:val="0"/>
        <w:adjustRightInd w:val="0"/>
        <w:spacing w:line="276" w:lineRule="auto"/>
        <w:ind w:right="-313" w:firstLine="709"/>
        <w:jc w:val="both"/>
        <w:rPr>
          <w:rFonts w:ascii="Arial" w:hAnsi="Arial" w:cs="Arial"/>
          <w:bCs/>
        </w:rPr>
      </w:pPr>
      <w:r w:rsidRPr="00900AC4">
        <w:rPr>
          <w:rFonts w:ascii="Arial" w:hAnsi="Arial" w:cs="Arial"/>
          <w:bCs/>
        </w:rPr>
        <w:t>4</w:t>
      </w:r>
      <w:r w:rsidR="00F241FF" w:rsidRPr="00F241FF">
        <w:rPr>
          <w:rFonts w:ascii="Arial" w:hAnsi="Arial" w:cs="Arial"/>
          <w:bCs/>
        </w:rPr>
        <w:t xml:space="preserve">.6. Со времени начала проведения процедуры продажи имущества посредством публичного предложения Организатором </w:t>
      </w:r>
      <w:r w:rsidR="00307269">
        <w:rPr>
          <w:rFonts w:ascii="Arial" w:hAnsi="Arial" w:cs="Arial"/>
          <w:bCs/>
        </w:rPr>
        <w:t xml:space="preserve">электронной площадки </w:t>
      </w:r>
      <w:r w:rsidR="00F241FF" w:rsidRPr="00F241FF">
        <w:rPr>
          <w:rFonts w:ascii="Arial" w:hAnsi="Arial" w:cs="Arial"/>
          <w:bCs/>
        </w:rPr>
        <w:t>размещается:</w:t>
      </w:r>
    </w:p>
    <w:p w:rsidR="00F241FF" w:rsidRPr="00F241FF" w:rsidRDefault="00F241FF" w:rsidP="005D14C4">
      <w:pPr>
        <w:autoSpaceDE w:val="0"/>
        <w:autoSpaceDN w:val="0"/>
        <w:adjustRightInd w:val="0"/>
        <w:spacing w:line="276" w:lineRule="auto"/>
        <w:ind w:right="-313" w:firstLine="709"/>
        <w:jc w:val="both"/>
        <w:rPr>
          <w:rFonts w:ascii="Arial" w:hAnsi="Arial" w:cs="Arial"/>
          <w:bCs/>
        </w:rPr>
      </w:pPr>
      <w:r w:rsidRPr="00F241FF">
        <w:rPr>
          <w:rFonts w:ascii="Arial" w:hAnsi="Arial" w:cs="Arial"/>
          <w:bCs/>
        </w:rPr>
        <w:t xml:space="preserve">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w:t>
      </w:r>
      <w:r w:rsidRPr="00F241FF">
        <w:rPr>
          <w:rFonts w:ascii="Arial" w:hAnsi="Arial" w:cs="Arial"/>
          <w:bCs/>
        </w:rPr>
        <w:lastRenderedPageBreak/>
        <w:t>продажи имущества в режиме реального времени, подтверждения (</w:t>
      </w:r>
      <w:r w:rsidR="00616E50" w:rsidRPr="00F241FF">
        <w:rPr>
          <w:rFonts w:ascii="Arial" w:hAnsi="Arial" w:cs="Arial"/>
          <w:bCs/>
        </w:rPr>
        <w:t>не подтверждения</w:t>
      </w:r>
      <w:r w:rsidRPr="00F241FF">
        <w:rPr>
          <w:rFonts w:ascii="Arial" w:hAnsi="Arial" w:cs="Arial"/>
          <w:bCs/>
        </w:rPr>
        <w:t>) участниками предложения о цене имущества;</w:t>
      </w:r>
    </w:p>
    <w:p w:rsidR="00F241FF" w:rsidRPr="00F241FF" w:rsidRDefault="00F241FF" w:rsidP="005D14C4">
      <w:pPr>
        <w:autoSpaceDE w:val="0"/>
        <w:autoSpaceDN w:val="0"/>
        <w:adjustRightInd w:val="0"/>
        <w:spacing w:line="276" w:lineRule="auto"/>
        <w:ind w:right="-313" w:firstLine="709"/>
        <w:jc w:val="both"/>
        <w:rPr>
          <w:rFonts w:ascii="Arial" w:hAnsi="Arial" w:cs="Arial"/>
          <w:bCs/>
        </w:rPr>
      </w:pPr>
      <w:r w:rsidRPr="00F241FF">
        <w:rPr>
          <w:rFonts w:ascii="Arial" w:hAnsi="Arial" w:cs="Arial"/>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241FF" w:rsidRPr="00F241FF" w:rsidRDefault="00900AC4" w:rsidP="005D14C4">
      <w:pPr>
        <w:autoSpaceDE w:val="0"/>
        <w:autoSpaceDN w:val="0"/>
        <w:adjustRightInd w:val="0"/>
        <w:spacing w:line="276" w:lineRule="auto"/>
        <w:ind w:right="-313" w:firstLine="709"/>
        <w:jc w:val="both"/>
        <w:rPr>
          <w:rFonts w:ascii="Arial" w:hAnsi="Arial" w:cs="Arial"/>
          <w:bCs/>
        </w:rPr>
      </w:pPr>
      <w:r w:rsidRPr="00900AC4">
        <w:rPr>
          <w:rFonts w:ascii="Arial" w:hAnsi="Arial" w:cs="Arial"/>
          <w:bCs/>
        </w:rPr>
        <w:t>4</w:t>
      </w:r>
      <w:r w:rsidR="00F241FF" w:rsidRPr="00F241FF">
        <w:rPr>
          <w:rFonts w:ascii="Arial" w:hAnsi="Arial" w:cs="Arial"/>
          <w:bCs/>
        </w:rPr>
        <w:t>.7. Во время проведения процедуры продажи имущества посредством публичного предложения Организатор</w:t>
      </w:r>
      <w:r w:rsidR="00307269">
        <w:rPr>
          <w:rFonts w:ascii="Arial" w:hAnsi="Arial" w:cs="Arial"/>
          <w:bCs/>
        </w:rPr>
        <w:t xml:space="preserve"> электронной площадки</w:t>
      </w:r>
      <w:r w:rsidR="00F241FF" w:rsidRPr="00F241FF">
        <w:rPr>
          <w:rFonts w:ascii="Arial" w:hAnsi="Arial" w:cs="Arial"/>
          <w:bCs/>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241FF" w:rsidRPr="00F241FF" w:rsidRDefault="00900AC4" w:rsidP="005D14C4">
      <w:pPr>
        <w:autoSpaceDE w:val="0"/>
        <w:autoSpaceDN w:val="0"/>
        <w:adjustRightInd w:val="0"/>
        <w:spacing w:line="276" w:lineRule="auto"/>
        <w:ind w:right="-313" w:firstLine="709"/>
        <w:jc w:val="both"/>
        <w:rPr>
          <w:rFonts w:ascii="Arial" w:hAnsi="Arial" w:cs="Arial"/>
          <w:bCs/>
        </w:rPr>
      </w:pPr>
      <w:r w:rsidRPr="00900AC4">
        <w:rPr>
          <w:rFonts w:ascii="Arial" w:hAnsi="Arial" w:cs="Arial"/>
          <w:bCs/>
        </w:rPr>
        <w:t>4</w:t>
      </w:r>
      <w:r w:rsidR="00F241FF" w:rsidRPr="00F241FF">
        <w:rPr>
          <w:rFonts w:ascii="Arial" w:hAnsi="Arial" w:cs="Arial"/>
          <w:bCs/>
        </w:rPr>
        <w:t>.8. Ход проведения процедуры продажи имущества посредством публичного предложения фиксируется Организатором</w:t>
      </w:r>
      <w:r w:rsidR="00307269">
        <w:rPr>
          <w:rFonts w:ascii="Arial" w:hAnsi="Arial" w:cs="Arial"/>
          <w:bCs/>
        </w:rPr>
        <w:t xml:space="preserve"> электронной площадки</w:t>
      </w:r>
      <w:r w:rsidR="00F241FF" w:rsidRPr="00F241FF">
        <w:rPr>
          <w:rFonts w:ascii="Arial" w:hAnsi="Arial" w:cs="Arial"/>
          <w:bCs/>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241FF" w:rsidRPr="00F241FF" w:rsidRDefault="00900AC4" w:rsidP="005D14C4">
      <w:pPr>
        <w:autoSpaceDE w:val="0"/>
        <w:autoSpaceDN w:val="0"/>
        <w:adjustRightInd w:val="0"/>
        <w:spacing w:line="276" w:lineRule="auto"/>
        <w:ind w:right="-313" w:firstLine="709"/>
        <w:jc w:val="both"/>
        <w:rPr>
          <w:rFonts w:ascii="Arial" w:hAnsi="Arial" w:cs="Arial"/>
          <w:bCs/>
        </w:rPr>
      </w:pPr>
      <w:r w:rsidRPr="00900AC4">
        <w:rPr>
          <w:rFonts w:ascii="Arial" w:hAnsi="Arial" w:cs="Arial"/>
          <w:bCs/>
        </w:rPr>
        <w:t>4</w:t>
      </w:r>
      <w:r w:rsidR="00F241FF" w:rsidRPr="00F241FF">
        <w:rPr>
          <w:rFonts w:ascii="Arial" w:hAnsi="Arial" w:cs="Arial"/>
          <w:bCs/>
        </w:rPr>
        <w:t>.9.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w:t>
      </w:r>
      <w:r w:rsidR="00CD42C7">
        <w:rPr>
          <w:rFonts w:ascii="Arial" w:hAnsi="Arial" w:cs="Arial"/>
          <w:bCs/>
        </w:rPr>
        <w:t>ущества, подписывается Организатором торгов</w:t>
      </w:r>
      <w:r w:rsidR="00F241FF" w:rsidRPr="00F241FF">
        <w:rPr>
          <w:rFonts w:ascii="Arial" w:hAnsi="Arial" w:cs="Arial"/>
          <w:bCs/>
        </w:rPr>
        <w:t xml:space="preserve"> в течение одного </w:t>
      </w:r>
      <w:r w:rsidR="00307269">
        <w:rPr>
          <w:rFonts w:ascii="Arial" w:hAnsi="Arial" w:cs="Arial"/>
          <w:bCs/>
        </w:rPr>
        <w:t>дня</w:t>
      </w:r>
      <w:r w:rsidR="00F241FF" w:rsidRPr="00F241FF">
        <w:rPr>
          <w:rFonts w:ascii="Arial" w:hAnsi="Arial" w:cs="Arial"/>
          <w:bCs/>
        </w:rPr>
        <w:t xml:space="preserve"> со времени получения от Организатора </w:t>
      </w:r>
      <w:r w:rsidR="00307269">
        <w:rPr>
          <w:rFonts w:ascii="Arial" w:hAnsi="Arial" w:cs="Arial"/>
          <w:bCs/>
        </w:rPr>
        <w:t xml:space="preserve">электронной площадки </w:t>
      </w:r>
      <w:r w:rsidR="00F241FF" w:rsidRPr="00F241FF">
        <w:rPr>
          <w:rFonts w:ascii="Arial" w:hAnsi="Arial" w:cs="Arial"/>
          <w:bCs/>
        </w:rPr>
        <w:t>электронного журнала.</w:t>
      </w:r>
    </w:p>
    <w:p w:rsidR="00F241FF" w:rsidRPr="00F241FF" w:rsidRDefault="00900AC4" w:rsidP="005D14C4">
      <w:pPr>
        <w:autoSpaceDE w:val="0"/>
        <w:autoSpaceDN w:val="0"/>
        <w:adjustRightInd w:val="0"/>
        <w:spacing w:line="276" w:lineRule="auto"/>
        <w:ind w:right="-313" w:firstLine="709"/>
        <w:jc w:val="both"/>
        <w:rPr>
          <w:rFonts w:ascii="Arial" w:hAnsi="Arial" w:cs="Arial"/>
          <w:bCs/>
        </w:rPr>
      </w:pPr>
      <w:r w:rsidRPr="00B735A9">
        <w:rPr>
          <w:rFonts w:ascii="Arial" w:hAnsi="Arial" w:cs="Arial"/>
          <w:bCs/>
        </w:rPr>
        <w:t>4</w:t>
      </w:r>
      <w:r w:rsidR="00F241FF" w:rsidRPr="00F241FF">
        <w:rPr>
          <w:rFonts w:ascii="Arial" w:hAnsi="Arial" w:cs="Arial"/>
          <w:bCs/>
        </w:rPr>
        <w:t xml:space="preserve">.10. Процедура продажи имущества посредством публичного предложения считается завершенной со времени подписания </w:t>
      </w:r>
      <w:r w:rsidR="00D07922">
        <w:rPr>
          <w:rFonts w:ascii="Arial" w:hAnsi="Arial" w:cs="Arial"/>
          <w:bCs/>
        </w:rPr>
        <w:t>Организатором торгов</w:t>
      </w:r>
      <w:r w:rsidR="00F241FF" w:rsidRPr="00F241FF">
        <w:rPr>
          <w:rFonts w:ascii="Arial" w:hAnsi="Arial" w:cs="Arial"/>
          <w:bCs/>
        </w:rPr>
        <w:t xml:space="preserve"> протокола об итогах такой продажи.</w:t>
      </w:r>
    </w:p>
    <w:p w:rsidR="00F241FF" w:rsidRDefault="00900AC4" w:rsidP="005D14C4">
      <w:pPr>
        <w:autoSpaceDE w:val="0"/>
        <w:autoSpaceDN w:val="0"/>
        <w:adjustRightInd w:val="0"/>
        <w:spacing w:line="276" w:lineRule="auto"/>
        <w:ind w:right="-313" w:firstLine="709"/>
        <w:jc w:val="both"/>
        <w:rPr>
          <w:rFonts w:ascii="Arial" w:hAnsi="Arial" w:cs="Arial"/>
          <w:bCs/>
        </w:rPr>
      </w:pPr>
      <w:r w:rsidRPr="00B735A9">
        <w:rPr>
          <w:rFonts w:ascii="Arial" w:hAnsi="Arial" w:cs="Arial"/>
          <w:bCs/>
        </w:rPr>
        <w:t>4</w:t>
      </w:r>
      <w:r w:rsidR="00F241FF" w:rsidRPr="00F241FF">
        <w:rPr>
          <w:rFonts w:ascii="Arial" w:hAnsi="Arial" w:cs="Arial"/>
          <w:bCs/>
        </w:rPr>
        <w:t>.1</w:t>
      </w:r>
      <w:r w:rsidR="00307269">
        <w:rPr>
          <w:rFonts w:ascii="Arial" w:hAnsi="Arial" w:cs="Arial"/>
          <w:bCs/>
        </w:rPr>
        <w:t>1</w:t>
      </w:r>
      <w:r w:rsidR="00F241FF" w:rsidRPr="00F241FF">
        <w:rPr>
          <w:rFonts w:ascii="Arial" w:hAnsi="Arial" w:cs="Arial"/>
          <w:bCs/>
        </w:rPr>
        <w:t>. Продажа имущес</w:t>
      </w:r>
      <w:r w:rsidR="00B63639">
        <w:rPr>
          <w:rFonts w:ascii="Arial" w:hAnsi="Arial" w:cs="Arial"/>
          <w:bCs/>
        </w:rPr>
        <w:t>твенного комплекса</w:t>
      </w:r>
      <w:r w:rsidR="00F241FF" w:rsidRPr="00F241FF">
        <w:rPr>
          <w:rFonts w:ascii="Arial" w:hAnsi="Arial" w:cs="Arial"/>
          <w:bCs/>
        </w:rPr>
        <w:t xml:space="preserve"> посредством публичного предложения признается несостоявшейся в следующих случаях:</w:t>
      </w:r>
    </w:p>
    <w:p w:rsidR="00B63639" w:rsidRDefault="00B63639" w:rsidP="005D14C4">
      <w:pPr>
        <w:autoSpaceDE w:val="0"/>
        <w:autoSpaceDN w:val="0"/>
        <w:adjustRightInd w:val="0"/>
        <w:spacing w:line="276" w:lineRule="auto"/>
        <w:ind w:right="-313" w:firstLine="709"/>
        <w:jc w:val="both"/>
        <w:rPr>
          <w:rFonts w:ascii="Arial" w:hAnsi="Arial" w:cs="Arial"/>
          <w:bCs/>
        </w:rPr>
      </w:pPr>
      <w:r>
        <w:rPr>
          <w:rFonts w:ascii="Arial" w:hAnsi="Arial" w:cs="Arial"/>
          <w:bCs/>
        </w:rPr>
        <w:t>а) к продаже было допущено менее двух участников;</w:t>
      </w:r>
    </w:p>
    <w:p w:rsidR="00F241FF" w:rsidRPr="00F241FF" w:rsidRDefault="00B63639" w:rsidP="005D14C4">
      <w:pPr>
        <w:autoSpaceDE w:val="0"/>
        <w:autoSpaceDN w:val="0"/>
        <w:adjustRightInd w:val="0"/>
        <w:spacing w:line="276" w:lineRule="auto"/>
        <w:ind w:right="-313" w:firstLine="709"/>
        <w:jc w:val="both"/>
        <w:rPr>
          <w:rFonts w:ascii="Arial" w:hAnsi="Arial" w:cs="Arial"/>
          <w:bCs/>
        </w:rPr>
      </w:pPr>
      <w:r>
        <w:rPr>
          <w:rFonts w:ascii="Arial" w:hAnsi="Arial" w:cs="Arial"/>
          <w:bCs/>
        </w:rPr>
        <w:t>б</w:t>
      </w:r>
      <w:r w:rsidR="00F241FF" w:rsidRPr="00F241FF">
        <w:rPr>
          <w:rFonts w:ascii="Arial" w:hAnsi="Arial" w:cs="Arial"/>
          <w:bCs/>
        </w:rPr>
        <w:t>) не было подано ни одной заявки на участие в продаже имущества посредством публично</w:t>
      </w:r>
      <w:r>
        <w:rPr>
          <w:rFonts w:ascii="Arial" w:hAnsi="Arial" w:cs="Arial"/>
          <w:bCs/>
        </w:rPr>
        <w:t xml:space="preserve">го предложения либо ни один из заявителей </w:t>
      </w:r>
      <w:r w:rsidR="00F241FF" w:rsidRPr="00F241FF">
        <w:rPr>
          <w:rFonts w:ascii="Arial" w:hAnsi="Arial" w:cs="Arial"/>
          <w:bCs/>
        </w:rPr>
        <w:t>не</w:t>
      </w:r>
      <w:r>
        <w:rPr>
          <w:rFonts w:ascii="Arial" w:hAnsi="Arial" w:cs="Arial"/>
          <w:bCs/>
        </w:rPr>
        <w:t xml:space="preserve"> был</w:t>
      </w:r>
      <w:r w:rsidR="00F241FF" w:rsidRPr="00F241FF">
        <w:rPr>
          <w:rFonts w:ascii="Arial" w:hAnsi="Arial" w:cs="Arial"/>
          <w:bCs/>
        </w:rPr>
        <w:t xml:space="preserve"> признан участником продажи;</w:t>
      </w:r>
    </w:p>
    <w:p w:rsidR="00F241FF" w:rsidRPr="00F241FF" w:rsidRDefault="00B63639" w:rsidP="005D14C4">
      <w:pPr>
        <w:autoSpaceDE w:val="0"/>
        <w:autoSpaceDN w:val="0"/>
        <w:adjustRightInd w:val="0"/>
        <w:spacing w:line="276" w:lineRule="auto"/>
        <w:ind w:right="-313" w:firstLine="709"/>
        <w:jc w:val="both"/>
        <w:rPr>
          <w:rFonts w:ascii="Arial" w:hAnsi="Arial" w:cs="Arial"/>
          <w:bCs/>
        </w:rPr>
      </w:pPr>
      <w:r>
        <w:rPr>
          <w:rFonts w:ascii="Arial" w:hAnsi="Arial" w:cs="Arial"/>
          <w:bCs/>
        </w:rPr>
        <w:t>в</w:t>
      </w:r>
      <w:r w:rsidR="00F241FF" w:rsidRPr="00F241FF">
        <w:rPr>
          <w:rFonts w:ascii="Arial" w:hAnsi="Arial" w:cs="Arial"/>
          <w:bCs/>
        </w:rPr>
        <w:t>) принято реш</w:t>
      </w:r>
      <w:r>
        <w:rPr>
          <w:rFonts w:ascii="Arial" w:hAnsi="Arial" w:cs="Arial"/>
          <w:bCs/>
        </w:rPr>
        <w:t>ение о признании только одного заявителя</w:t>
      </w:r>
      <w:r w:rsidR="00F241FF" w:rsidRPr="00F241FF">
        <w:rPr>
          <w:rFonts w:ascii="Arial" w:hAnsi="Arial" w:cs="Arial"/>
          <w:bCs/>
        </w:rPr>
        <w:t xml:space="preserve"> участником</w:t>
      </w:r>
      <w:r>
        <w:rPr>
          <w:rFonts w:ascii="Arial" w:hAnsi="Arial" w:cs="Arial"/>
          <w:bCs/>
        </w:rPr>
        <w:t>, в этом случае Продавец (Собственник Имущества) должен заключить договор купли-продажи с данным единственным участником;</w:t>
      </w:r>
    </w:p>
    <w:p w:rsidR="00F241FF" w:rsidRPr="00F241FF" w:rsidRDefault="00B63639" w:rsidP="005D14C4">
      <w:pPr>
        <w:autoSpaceDE w:val="0"/>
        <w:autoSpaceDN w:val="0"/>
        <w:adjustRightInd w:val="0"/>
        <w:spacing w:line="276" w:lineRule="auto"/>
        <w:ind w:right="-313" w:firstLine="709"/>
        <w:jc w:val="both"/>
        <w:rPr>
          <w:rFonts w:ascii="Arial" w:hAnsi="Arial" w:cs="Arial"/>
          <w:bCs/>
        </w:rPr>
      </w:pPr>
      <w:r>
        <w:rPr>
          <w:rFonts w:ascii="Arial" w:hAnsi="Arial" w:cs="Arial"/>
          <w:bCs/>
        </w:rPr>
        <w:t>г</w:t>
      </w:r>
      <w:r w:rsidR="00F241FF" w:rsidRPr="00F241FF">
        <w:rPr>
          <w:rFonts w:ascii="Arial" w:hAnsi="Arial" w:cs="Arial"/>
          <w:bCs/>
        </w:rPr>
        <w:t>) ни один из участников</w:t>
      </w:r>
      <w:r>
        <w:rPr>
          <w:rFonts w:ascii="Arial" w:hAnsi="Arial" w:cs="Arial"/>
          <w:bCs/>
        </w:rPr>
        <w:t xml:space="preserve"> продажи</w:t>
      </w:r>
      <w:r w:rsidR="00F241FF" w:rsidRPr="00F241FF">
        <w:rPr>
          <w:rFonts w:ascii="Arial" w:hAnsi="Arial" w:cs="Arial"/>
          <w:bCs/>
        </w:rPr>
        <w:t xml:space="preserve"> не сделал предложение о цене имущества при достижении минимальной цены продажи (цены отсечения) имущества.</w:t>
      </w:r>
    </w:p>
    <w:p w:rsidR="00F241FF" w:rsidRPr="00F241FF" w:rsidRDefault="00900AC4" w:rsidP="005D14C4">
      <w:pPr>
        <w:autoSpaceDE w:val="0"/>
        <w:autoSpaceDN w:val="0"/>
        <w:adjustRightInd w:val="0"/>
        <w:spacing w:line="276" w:lineRule="auto"/>
        <w:ind w:right="-313" w:firstLine="709"/>
        <w:jc w:val="both"/>
        <w:rPr>
          <w:rFonts w:ascii="Arial" w:hAnsi="Arial" w:cs="Arial"/>
          <w:bCs/>
        </w:rPr>
      </w:pPr>
      <w:r w:rsidRPr="00B735A9">
        <w:rPr>
          <w:rFonts w:ascii="Arial" w:hAnsi="Arial" w:cs="Arial"/>
          <w:bCs/>
        </w:rPr>
        <w:t>4</w:t>
      </w:r>
      <w:r w:rsidR="00F241FF" w:rsidRPr="00F241FF">
        <w:rPr>
          <w:rFonts w:ascii="Arial" w:hAnsi="Arial" w:cs="Arial"/>
          <w:bCs/>
        </w:rPr>
        <w:t>.1</w:t>
      </w:r>
      <w:r w:rsidR="00307269">
        <w:rPr>
          <w:rFonts w:ascii="Arial" w:hAnsi="Arial" w:cs="Arial"/>
          <w:bCs/>
        </w:rPr>
        <w:t>2</w:t>
      </w:r>
      <w:r w:rsidR="00F241FF" w:rsidRPr="00F241FF">
        <w:rPr>
          <w:rFonts w:ascii="Arial" w:hAnsi="Arial" w:cs="Arial"/>
          <w:bCs/>
        </w:rPr>
        <w:t>. Решен</w:t>
      </w:r>
      <w:r w:rsidR="0021244B">
        <w:rPr>
          <w:rFonts w:ascii="Arial" w:hAnsi="Arial" w:cs="Arial"/>
          <w:bCs/>
        </w:rPr>
        <w:t>ие о признании продажи имущественного комплекса</w:t>
      </w:r>
      <w:r w:rsidR="00F241FF" w:rsidRPr="00F241FF">
        <w:rPr>
          <w:rFonts w:ascii="Arial" w:hAnsi="Arial" w:cs="Arial"/>
          <w:bCs/>
        </w:rPr>
        <w:t xml:space="preserve"> посредством публичного предложения несостоявшейся оформляется </w:t>
      </w:r>
      <w:r w:rsidR="0021244B">
        <w:rPr>
          <w:rFonts w:ascii="Arial" w:hAnsi="Arial" w:cs="Arial"/>
          <w:bCs/>
        </w:rPr>
        <w:t xml:space="preserve">Организатором торгов </w:t>
      </w:r>
      <w:r w:rsidR="00F241FF" w:rsidRPr="00F241FF">
        <w:rPr>
          <w:rFonts w:ascii="Arial" w:hAnsi="Arial" w:cs="Arial"/>
          <w:bCs/>
        </w:rPr>
        <w:t>протоколом об итогах продажи имуществ</w:t>
      </w:r>
      <w:r w:rsidR="0021244B">
        <w:rPr>
          <w:rFonts w:ascii="Arial" w:hAnsi="Arial" w:cs="Arial"/>
          <w:bCs/>
        </w:rPr>
        <w:t>енного комплекса</w:t>
      </w:r>
      <w:r w:rsidR="00F241FF" w:rsidRPr="00F241FF">
        <w:rPr>
          <w:rFonts w:ascii="Arial" w:hAnsi="Arial" w:cs="Arial"/>
          <w:bCs/>
        </w:rPr>
        <w:t xml:space="preserve"> посредством публичного предложения.</w:t>
      </w:r>
    </w:p>
    <w:p w:rsidR="001D3A7F" w:rsidRPr="00621A1C" w:rsidRDefault="001D3A7F" w:rsidP="005D14C4">
      <w:pPr>
        <w:pStyle w:val="4"/>
        <w:shd w:val="clear" w:color="auto" w:fill="FFFFFF"/>
        <w:spacing w:before="0"/>
        <w:ind w:right="-313" w:firstLine="709"/>
        <w:jc w:val="both"/>
        <w:textAlignment w:val="baseline"/>
        <w:rPr>
          <w:rFonts w:ascii="Arial" w:eastAsia="Times New Roman" w:hAnsi="Arial" w:cs="Arial"/>
          <w:i w:val="0"/>
          <w:iCs w:val="0"/>
          <w:color w:val="auto"/>
        </w:rPr>
      </w:pPr>
      <w:r w:rsidRPr="00621A1C">
        <w:rPr>
          <w:rFonts w:ascii="Arial" w:hAnsi="Arial" w:cs="Arial"/>
          <w:i w:val="0"/>
          <w:color w:val="auto"/>
        </w:rPr>
        <w:t xml:space="preserve">Телефоны службы технической поддержки электронной площадки: </w:t>
      </w:r>
      <w:r w:rsidR="004F61F0">
        <w:rPr>
          <w:rFonts w:ascii="Arial" w:hAnsi="Arial" w:cs="Arial"/>
          <w:i w:val="0"/>
          <w:color w:val="auto"/>
        </w:rPr>
        <w:t xml:space="preserve">                                      </w:t>
      </w:r>
      <w:r w:rsidR="00A87CE3" w:rsidRPr="00621A1C">
        <w:rPr>
          <w:rFonts w:ascii="Arial" w:eastAsia="Times New Roman" w:hAnsi="Arial" w:cs="Arial"/>
          <w:i w:val="0"/>
          <w:iCs w:val="0"/>
          <w:color w:val="auto"/>
        </w:rPr>
        <w:t>+7 (495) 276-16-26</w:t>
      </w:r>
      <w:r w:rsidRPr="00621A1C">
        <w:rPr>
          <w:rFonts w:ascii="Arial" w:hAnsi="Arial" w:cs="Arial"/>
          <w:i w:val="0"/>
          <w:color w:val="auto"/>
        </w:rPr>
        <w:t>.</w:t>
      </w:r>
    </w:p>
    <w:p w:rsidR="001D3A7F" w:rsidRPr="00033EF4" w:rsidRDefault="001D3A7F" w:rsidP="005D14C4">
      <w:pPr>
        <w:spacing w:line="276" w:lineRule="auto"/>
        <w:ind w:right="-313" w:firstLine="709"/>
        <w:rPr>
          <w:rFonts w:ascii="Arial" w:hAnsi="Arial" w:cs="Arial"/>
          <w:bCs/>
          <w:iCs/>
          <w:color w:val="FF0000"/>
        </w:rPr>
      </w:pPr>
    </w:p>
    <w:p w:rsidR="001D3A7F" w:rsidRPr="00621A1C" w:rsidRDefault="001D3A7F" w:rsidP="005D14C4">
      <w:pPr>
        <w:pStyle w:val="21"/>
        <w:tabs>
          <w:tab w:val="left" w:pos="0"/>
        </w:tabs>
        <w:spacing w:line="276" w:lineRule="auto"/>
        <w:ind w:left="0" w:right="-313" w:firstLine="709"/>
        <w:jc w:val="center"/>
        <w:rPr>
          <w:rFonts w:ascii="Arial" w:hAnsi="Arial" w:cs="Arial"/>
          <w:b/>
          <w:szCs w:val="24"/>
        </w:rPr>
      </w:pPr>
      <w:r w:rsidRPr="00621A1C">
        <w:rPr>
          <w:rFonts w:ascii="Arial" w:hAnsi="Arial" w:cs="Arial"/>
          <w:b/>
          <w:szCs w:val="24"/>
          <w:lang w:val="en-US"/>
        </w:rPr>
        <w:t>V</w:t>
      </w:r>
      <w:r w:rsidRPr="00621A1C">
        <w:rPr>
          <w:rFonts w:ascii="Arial" w:hAnsi="Arial" w:cs="Arial"/>
          <w:b/>
          <w:szCs w:val="24"/>
        </w:rPr>
        <w:t>. Порядок заключения договора купли-продажи имущества по итогам торгов и передача имущества</w:t>
      </w:r>
    </w:p>
    <w:p w:rsidR="001D3A7F" w:rsidRPr="00621A1C" w:rsidRDefault="001D3A7F" w:rsidP="005D14C4">
      <w:pPr>
        <w:pStyle w:val="21"/>
        <w:tabs>
          <w:tab w:val="left" w:pos="0"/>
        </w:tabs>
        <w:spacing w:line="276" w:lineRule="auto"/>
        <w:ind w:left="0" w:right="-313" w:firstLine="709"/>
        <w:rPr>
          <w:rFonts w:ascii="Arial" w:hAnsi="Arial" w:cs="Arial"/>
          <w:szCs w:val="24"/>
        </w:rPr>
      </w:pPr>
      <w:r w:rsidRPr="00621A1C">
        <w:rPr>
          <w:rFonts w:ascii="Arial" w:hAnsi="Arial" w:cs="Arial"/>
          <w:szCs w:val="24"/>
        </w:rPr>
        <w:lastRenderedPageBreak/>
        <w:t>Договор купли-продажи имущества заключается</w:t>
      </w:r>
      <w:r w:rsidR="0021244B">
        <w:rPr>
          <w:rFonts w:ascii="Arial" w:hAnsi="Arial" w:cs="Arial"/>
          <w:szCs w:val="24"/>
        </w:rPr>
        <w:t xml:space="preserve"> между Продавцом (Собственником Имущества) </w:t>
      </w:r>
      <w:r w:rsidRPr="00621A1C">
        <w:rPr>
          <w:rFonts w:ascii="Arial" w:hAnsi="Arial" w:cs="Arial"/>
          <w:szCs w:val="24"/>
        </w:rPr>
        <w:t xml:space="preserve">и победителем </w:t>
      </w:r>
      <w:r w:rsidR="00307269">
        <w:rPr>
          <w:rFonts w:ascii="Arial" w:hAnsi="Arial" w:cs="Arial"/>
          <w:szCs w:val="24"/>
        </w:rPr>
        <w:t xml:space="preserve">торгов </w:t>
      </w:r>
      <w:r w:rsidRPr="00621A1C">
        <w:rPr>
          <w:rFonts w:ascii="Arial" w:hAnsi="Arial" w:cs="Arial"/>
          <w:szCs w:val="24"/>
        </w:rPr>
        <w:t>в установленном законодательством</w:t>
      </w:r>
      <w:r w:rsidR="0021244B">
        <w:rPr>
          <w:rFonts w:ascii="Arial" w:hAnsi="Arial" w:cs="Arial"/>
          <w:szCs w:val="24"/>
        </w:rPr>
        <w:t xml:space="preserve"> Российской Федерации</w:t>
      </w:r>
      <w:r w:rsidRPr="00621A1C">
        <w:rPr>
          <w:rFonts w:ascii="Arial" w:hAnsi="Arial" w:cs="Arial"/>
          <w:szCs w:val="24"/>
        </w:rPr>
        <w:t xml:space="preserve"> порядке не позднее </w:t>
      </w:r>
      <w:r w:rsidR="00194F83">
        <w:rPr>
          <w:rFonts w:ascii="Arial" w:hAnsi="Arial" w:cs="Arial"/>
          <w:szCs w:val="24"/>
        </w:rPr>
        <w:t>20 (</w:t>
      </w:r>
      <w:r w:rsidRPr="00621A1C">
        <w:rPr>
          <w:rFonts w:ascii="Arial" w:hAnsi="Arial" w:cs="Arial"/>
          <w:szCs w:val="24"/>
        </w:rPr>
        <w:t>двадцати</w:t>
      </w:r>
      <w:r w:rsidR="00194F83">
        <w:rPr>
          <w:rFonts w:ascii="Arial" w:hAnsi="Arial" w:cs="Arial"/>
          <w:szCs w:val="24"/>
        </w:rPr>
        <w:t>)</w:t>
      </w:r>
      <w:r w:rsidRPr="00621A1C">
        <w:rPr>
          <w:rFonts w:ascii="Arial" w:hAnsi="Arial" w:cs="Arial"/>
          <w:szCs w:val="24"/>
        </w:rPr>
        <w:t xml:space="preserve"> дней </w:t>
      </w:r>
      <w:r w:rsidR="00194F83">
        <w:rPr>
          <w:rFonts w:ascii="Arial" w:hAnsi="Arial" w:cs="Arial"/>
          <w:szCs w:val="24"/>
        </w:rPr>
        <w:t xml:space="preserve">после подписания протокола об итогах </w:t>
      </w:r>
      <w:r w:rsidR="00C11635">
        <w:rPr>
          <w:rFonts w:ascii="Arial" w:hAnsi="Arial" w:cs="Arial"/>
          <w:szCs w:val="24"/>
        </w:rPr>
        <w:t>торгов</w:t>
      </w:r>
      <w:r w:rsidRPr="00621A1C">
        <w:rPr>
          <w:rFonts w:ascii="Arial" w:hAnsi="Arial" w:cs="Arial"/>
          <w:szCs w:val="24"/>
        </w:rPr>
        <w:t>.</w:t>
      </w:r>
    </w:p>
    <w:p w:rsidR="001D3A7F" w:rsidRPr="00621A1C" w:rsidRDefault="001D3A7F" w:rsidP="005D14C4">
      <w:pPr>
        <w:pStyle w:val="21"/>
        <w:spacing w:line="276" w:lineRule="auto"/>
        <w:ind w:left="0" w:right="-313" w:firstLine="709"/>
        <w:rPr>
          <w:rFonts w:ascii="Arial" w:hAnsi="Arial" w:cs="Arial"/>
          <w:szCs w:val="24"/>
        </w:rPr>
      </w:pPr>
      <w:r w:rsidRPr="00621A1C">
        <w:rPr>
          <w:rFonts w:ascii="Arial" w:hAnsi="Arial" w:cs="Arial"/>
          <w:szCs w:val="24"/>
        </w:rPr>
        <w:t>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торгов аннулируются Организатором торгов.</w:t>
      </w:r>
    </w:p>
    <w:p w:rsidR="001D3A7F" w:rsidRPr="00621A1C" w:rsidRDefault="001D3A7F" w:rsidP="005D14C4">
      <w:pPr>
        <w:pStyle w:val="31"/>
        <w:tabs>
          <w:tab w:val="left" w:pos="0"/>
        </w:tabs>
        <w:spacing w:after="0" w:line="276" w:lineRule="auto"/>
        <w:ind w:right="-313" w:firstLine="709"/>
        <w:rPr>
          <w:rFonts w:ascii="Arial" w:hAnsi="Arial" w:cs="Arial"/>
          <w:b w:val="0"/>
          <w:sz w:val="24"/>
          <w:szCs w:val="24"/>
        </w:rPr>
      </w:pPr>
      <w:r w:rsidRPr="00621A1C">
        <w:rPr>
          <w:rFonts w:ascii="Arial" w:hAnsi="Arial" w:cs="Arial"/>
          <w:b w:val="0"/>
          <w:sz w:val="24"/>
          <w:szCs w:val="24"/>
        </w:rPr>
        <w:t xml:space="preserve">Оплата по договору купли-продажи имущества покупателем производится в течение десяти календарных дней со дня заключения договора купли-продажи. </w:t>
      </w:r>
    </w:p>
    <w:p w:rsidR="001D3A7F" w:rsidRPr="00621A1C" w:rsidRDefault="001D3A7F" w:rsidP="005D14C4">
      <w:pPr>
        <w:pStyle w:val="21"/>
        <w:spacing w:line="276" w:lineRule="auto"/>
        <w:ind w:left="0" w:right="-313" w:firstLine="709"/>
        <w:rPr>
          <w:rFonts w:ascii="Arial" w:hAnsi="Arial" w:cs="Arial"/>
          <w:szCs w:val="24"/>
        </w:rPr>
      </w:pPr>
      <w:r w:rsidRPr="00621A1C">
        <w:rPr>
          <w:rFonts w:ascii="Arial" w:hAnsi="Arial" w:cs="Arial"/>
          <w:szCs w:val="24"/>
        </w:rPr>
        <w:t>Задаток, перечисленный покупателем для участия в продаже Имущества, засчитывается в счет оплаты имущества.</w:t>
      </w:r>
    </w:p>
    <w:p w:rsidR="001D3A7F" w:rsidRDefault="001D3A7F" w:rsidP="005D14C4">
      <w:pPr>
        <w:spacing w:line="276" w:lineRule="auto"/>
        <w:ind w:right="-313" w:firstLine="709"/>
        <w:jc w:val="both"/>
        <w:rPr>
          <w:rFonts w:ascii="Arial" w:eastAsia="Calibri" w:hAnsi="Arial" w:cs="Arial"/>
          <w:lang w:eastAsia="en-US"/>
        </w:rPr>
      </w:pPr>
      <w:r w:rsidRPr="00621A1C">
        <w:rPr>
          <w:rFonts w:ascii="Arial" w:eastAsia="Calibri" w:hAnsi="Arial" w:cs="Arial"/>
          <w:lang w:eastAsia="en-US"/>
        </w:rPr>
        <w:t>В случае</w:t>
      </w:r>
      <w:proofErr w:type="gramStart"/>
      <w:r w:rsidRPr="00621A1C">
        <w:rPr>
          <w:rFonts w:ascii="Arial" w:eastAsia="Calibri" w:hAnsi="Arial" w:cs="Arial"/>
          <w:lang w:eastAsia="en-US"/>
        </w:rPr>
        <w:t>,</w:t>
      </w:r>
      <w:proofErr w:type="gramEnd"/>
      <w:r w:rsidRPr="00621A1C">
        <w:rPr>
          <w:rFonts w:ascii="Arial" w:eastAsia="Calibri" w:hAnsi="Arial" w:cs="Arial"/>
          <w:lang w:eastAsia="en-US"/>
        </w:rPr>
        <w:t xml:space="preserve"> если участник,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участнику не возвращается.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Задаток ему не возвращается – засчитывается как оплата штрафа.</w:t>
      </w:r>
    </w:p>
    <w:p w:rsidR="00CD42C7" w:rsidRDefault="00CD42C7" w:rsidP="005D14C4">
      <w:pPr>
        <w:spacing w:line="276" w:lineRule="auto"/>
        <w:ind w:right="-313" w:firstLine="709"/>
        <w:jc w:val="both"/>
        <w:rPr>
          <w:rFonts w:ascii="Arial" w:eastAsia="Calibri" w:hAnsi="Arial" w:cs="Arial"/>
          <w:lang w:eastAsia="en-US"/>
        </w:rPr>
      </w:pPr>
    </w:p>
    <w:p w:rsidR="001D3A7F" w:rsidRPr="00621A1C" w:rsidRDefault="00900AC4" w:rsidP="005D14C4">
      <w:pPr>
        <w:pStyle w:val="21"/>
        <w:tabs>
          <w:tab w:val="left" w:pos="0"/>
        </w:tabs>
        <w:spacing w:line="276" w:lineRule="auto"/>
        <w:ind w:left="0" w:right="-313" w:firstLine="709"/>
        <w:jc w:val="center"/>
        <w:rPr>
          <w:rFonts w:ascii="Arial" w:hAnsi="Arial" w:cs="Arial"/>
          <w:b/>
          <w:szCs w:val="24"/>
        </w:rPr>
      </w:pPr>
      <w:r>
        <w:rPr>
          <w:rFonts w:ascii="Arial" w:hAnsi="Arial" w:cs="Arial"/>
          <w:b/>
          <w:szCs w:val="24"/>
          <w:lang w:val="en-US"/>
        </w:rPr>
        <w:t>VI</w:t>
      </w:r>
      <w:r w:rsidR="001D3A7F" w:rsidRPr="00621A1C">
        <w:rPr>
          <w:rFonts w:ascii="Arial" w:hAnsi="Arial" w:cs="Arial"/>
          <w:b/>
          <w:szCs w:val="24"/>
        </w:rPr>
        <w:t>. Переход права собственности на имущество</w:t>
      </w:r>
    </w:p>
    <w:p w:rsidR="001D3A7F" w:rsidRDefault="001D3A7F" w:rsidP="005D14C4">
      <w:pPr>
        <w:pStyle w:val="24"/>
        <w:spacing w:line="276" w:lineRule="auto"/>
        <w:ind w:right="-313" w:firstLine="709"/>
        <w:rPr>
          <w:rFonts w:ascii="Arial" w:hAnsi="Arial" w:cs="Arial"/>
          <w:szCs w:val="24"/>
        </w:rPr>
      </w:pPr>
      <w:r w:rsidRPr="00621A1C">
        <w:rPr>
          <w:rFonts w:ascii="Arial" w:hAnsi="Arial" w:cs="Arial"/>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w:t>
      </w:r>
    </w:p>
    <w:p w:rsidR="00CD42C7" w:rsidRPr="00621A1C" w:rsidRDefault="00CD42C7" w:rsidP="005D14C4">
      <w:pPr>
        <w:pStyle w:val="24"/>
        <w:spacing w:line="276" w:lineRule="auto"/>
        <w:ind w:right="-313" w:firstLine="709"/>
        <w:rPr>
          <w:rFonts w:ascii="Arial" w:hAnsi="Arial" w:cs="Arial"/>
          <w:szCs w:val="24"/>
        </w:rPr>
      </w:pPr>
    </w:p>
    <w:p w:rsidR="001D3A7F" w:rsidRPr="00621A1C" w:rsidRDefault="00900AC4" w:rsidP="00900AC4">
      <w:pPr>
        <w:pStyle w:val="31"/>
        <w:spacing w:after="0" w:line="276" w:lineRule="auto"/>
        <w:ind w:left="706" w:right="-313" w:firstLine="0"/>
        <w:jc w:val="center"/>
        <w:rPr>
          <w:rFonts w:ascii="Arial" w:hAnsi="Arial" w:cs="Arial"/>
          <w:sz w:val="24"/>
          <w:szCs w:val="24"/>
        </w:rPr>
      </w:pPr>
      <w:r>
        <w:rPr>
          <w:rFonts w:ascii="Arial" w:hAnsi="Arial" w:cs="Arial"/>
          <w:sz w:val="24"/>
          <w:szCs w:val="24"/>
          <w:lang w:val="en-US"/>
        </w:rPr>
        <w:t>VII</w:t>
      </w:r>
      <w:r w:rsidRPr="00900AC4">
        <w:rPr>
          <w:rFonts w:ascii="Arial" w:hAnsi="Arial" w:cs="Arial"/>
          <w:sz w:val="24"/>
          <w:szCs w:val="24"/>
        </w:rPr>
        <w:t xml:space="preserve">. </w:t>
      </w:r>
      <w:r w:rsidR="001D3A7F" w:rsidRPr="00621A1C">
        <w:rPr>
          <w:rFonts w:ascii="Arial" w:hAnsi="Arial" w:cs="Arial"/>
          <w:sz w:val="24"/>
          <w:szCs w:val="24"/>
        </w:rPr>
        <w:t xml:space="preserve">Вознаграждение Организатора торгов от Продавца </w:t>
      </w:r>
    </w:p>
    <w:p w:rsidR="00BF74A8" w:rsidRPr="00621A1C" w:rsidRDefault="00BF74A8" w:rsidP="005D14C4">
      <w:pPr>
        <w:pStyle w:val="31"/>
        <w:spacing w:after="0" w:line="276" w:lineRule="auto"/>
        <w:ind w:right="-313" w:firstLine="709"/>
        <w:rPr>
          <w:rFonts w:ascii="Arial" w:hAnsi="Arial" w:cs="Arial"/>
          <w:b w:val="0"/>
          <w:sz w:val="24"/>
          <w:szCs w:val="24"/>
        </w:rPr>
      </w:pPr>
      <w:r w:rsidRPr="00621A1C">
        <w:rPr>
          <w:rFonts w:ascii="Arial" w:hAnsi="Arial" w:cs="Arial"/>
          <w:b w:val="0"/>
          <w:sz w:val="24"/>
          <w:szCs w:val="24"/>
        </w:rPr>
        <w:t xml:space="preserve">Вознаграждение выплачивается Агенту победителем </w:t>
      </w:r>
      <w:r w:rsidR="00307269">
        <w:rPr>
          <w:rFonts w:ascii="Arial" w:hAnsi="Arial" w:cs="Arial"/>
          <w:b w:val="0"/>
          <w:sz w:val="24"/>
          <w:szCs w:val="24"/>
        </w:rPr>
        <w:t>торгов</w:t>
      </w:r>
      <w:r w:rsidRPr="00621A1C">
        <w:rPr>
          <w:rFonts w:ascii="Arial" w:hAnsi="Arial" w:cs="Arial"/>
          <w:b w:val="0"/>
          <w:sz w:val="24"/>
          <w:szCs w:val="24"/>
        </w:rPr>
        <w:t>.</w:t>
      </w:r>
    </w:p>
    <w:p w:rsidR="00BF74A8" w:rsidRPr="00621A1C" w:rsidRDefault="00BF74A8" w:rsidP="005D14C4">
      <w:pPr>
        <w:pStyle w:val="31"/>
        <w:spacing w:after="0" w:line="276" w:lineRule="auto"/>
        <w:ind w:right="-313" w:firstLine="709"/>
        <w:rPr>
          <w:rFonts w:ascii="Arial" w:hAnsi="Arial" w:cs="Arial"/>
          <w:b w:val="0"/>
          <w:sz w:val="24"/>
          <w:szCs w:val="24"/>
        </w:rPr>
      </w:pPr>
      <w:proofErr w:type="gramStart"/>
      <w:r w:rsidRPr="00621A1C">
        <w:rPr>
          <w:rFonts w:ascii="Arial" w:hAnsi="Arial" w:cs="Arial"/>
          <w:b w:val="0"/>
          <w:sz w:val="24"/>
          <w:szCs w:val="24"/>
        </w:rPr>
        <w:t xml:space="preserve">Победитель </w:t>
      </w:r>
      <w:r w:rsidR="00C11635">
        <w:rPr>
          <w:rFonts w:ascii="Arial" w:hAnsi="Arial" w:cs="Arial"/>
          <w:b w:val="0"/>
          <w:sz w:val="24"/>
          <w:szCs w:val="24"/>
        </w:rPr>
        <w:t>торгов</w:t>
      </w:r>
      <w:r w:rsidRPr="00621A1C">
        <w:rPr>
          <w:rFonts w:ascii="Arial" w:hAnsi="Arial" w:cs="Arial"/>
          <w:b w:val="0"/>
          <w:sz w:val="24"/>
          <w:szCs w:val="24"/>
        </w:rPr>
        <w:t xml:space="preserve"> обязан сверх цены продажи Имущества в течение 5 (пяти) дней с момента подведения итогов </w:t>
      </w:r>
      <w:r w:rsidR="00307269">
        <w:rPr>
          <w:rFonts w:ascii="Arial" w:hAnsi="Arial" w:cs="Arial"/>
          <w:b w:val="0"/>
          <w:sz w:val="24"/>
          <w:szCs w:val="24"/>
        </w:rPr>
        <w:t>торгов</w:t>
      </w:r>
      <w:r w:rsidRPr="00621A1C">
        <w:rPr>
          <w:rFonts w:ascii="Arial" w:hAnsi="Arial" w:cs="Arial"/>
          <w:b w:val="0"/>
          <w:sz w:val="24"/>
          <w:szCs w:val="24"/>
        </w:rPr>
        <w:t xml:space="preserve"> оплатить Агенту в валюте Российской Федерации вознаграждение в связи с орган</w:t>
      </w:r>
      <w:r w:rsidR="00621A1C">
        <w:rPr>
          <w:rFonts w:ascii="Arial" w:hAnsi="Arial" w:cs="Arial"/>
          <w:b w:val="0"/>
          <w:sz w:val="24"/>
          <w:szCs w:val="24"/>
        </w:rPr>
        <w:t xml:space="preserve">изацией и проведением </w:t>
      </w:r>
      <w:r w:rsidR="00C11635">
        <w:rPr>
          <w:rFonts w:ascii="Arial" w:hAnsi="Arial" w:cs="Arial"/>
          <w:b w:val="0"/>
          <w:sz w:val="24"/>
          <w:szCs w:val="24"/>
        </w:rPr>
        <w:t>торгов</w:t>
      </w:r>
      <w:r w:rsidRPr="00621A1C">
        <w:rPr>
          <w:rFonts w:ascii="Arial" w:hAnsi="Arial" w:cs="Arial"/>
          <w:b w:val="0"/>
          <w:sz w:val="24"/>
          <w:szCs w:val="24"/>
        </w:rPr>
        <w:t xml:space="preserve"> </w:t>
      </w:r>
      <w:r w:rsidR="00621A1C" w:rsidRPr="00621A1C">
        <w:rPr>
          <w:rFonts w:ascii="Arial" w:hAnsi="Arial" w:cs="Arial"/>
          <w:b w:val="0"/>
          <w:sz w:val="24"/>
          <w:szCs w:val="24"/>
        </w:rPr>
        <w:t>в размере 3,5% (три целых пять десятых) процента</w:t>
      </w:r>
      <w:r w:rsidR="00621A1C" w:rsidRPr="00621A1C">
        <w:rPr>
          <w:b w:val="0"/>
          <w:sz w:val="24"/>
          <w:szCs w:val="24"/>
        </w:rPr>
        <w:t xml:space="preserve"> </w:t>
      </w:r>
      <w:r w:rsidR="00621A1C" w:rsidRPr="00621A1C">
        <w:rPr>
          <w:rFonts w:ascii="Arial" w:hAnsi="Arial" w:cs="Arial"/>
          <w:b w:val="0"/>
          <w:sz w:val="24"/>
          <w:szCs w:val="24"/>
        </w:rPr>
        <w:t>от цены Имущества</w:t>
      </w:r>
      <w:r w:rsidRPr="00621A1C">
        <w:rPr>
          <w:rFonts w:ascii="Arial" w:hAnsi="Arial" w:cs="Arial"/>
          <w:b w:val="0"/>
          <w:sz w:val="24"/>
          <w:szCs w:val="24"/>
        </w:rPr>
        <w:t xml:space="preserve">, определенного по итогам </w:t>
      </w:r>
      <w:r w:rsidR="00C11635">
        <w:rPr>
          <w:rFonts w:ascii="Arial" w:hAnsi="Arial" w:cs="Arial"/>
          <w:b w:val="0"/>
          <w:sz w:val="24"/>
          <w:szCs w:val="24"/>
        </w:rPr>
        <w:t>торгов</w:t>
      </w:r>
      <w:r w:rsidRPr="00621A1C">
        <w:rPr>
          <w:rFonts w:ascii="Arial" w:hAnsi="Arial" w:cs="Arial"/>
          <w:b w:val="0"/>
          <w:sz w:val="24"/>
          <w:szCs w:val="24"/>
        </w:rPr>
        <w:t>, на счет по следующим реквизитам:</w:t>
      </w:r>
      <w:proofErr w:type="gramEnd"/>
    </w:p>
    <w:p w:rsidR="00BF74A8" w:rsidRPr="00621A1C" w:rsidRDefault="00BF74A8" w:rsidP="00550828">
      <w:pPr>
        <w:pStyle w:val="31"/>
        <w:spacing w:after="0" w:line="276" w:lineRule="auto"/>
        <w:ind w:left="1426" w:right="-313" w:hanging="717"/>
        <w:rPr>
          <w:rFonts w:ascii="Arial" w:hAnsi="Arial" w:cs="Arial"/>
          <w:b w:val="0"/>
          <w:sz w:val="24"/>
          <w:szCs w:val="24"/>
        </w:rPr>
      </w:pPr>
      <w:r w:rsidRPr="00621A1C">
        <w:rPr>
          <w:rFonts w:ascii="Arial" w:hAnsi="Arial" w:cs="Arial"/>
          <w:b w:val="0"/>
          <w:sz w:val="24"/>
          <w:szCs w:val="24"/>
        </w:rPr>
        <w:t>получатель – ООО «ВЭБ Капитал»;</w:t>
      </w:r>
    </w:p>
    <w:p w:rsidR="00BF74A8" w:rsidRPr="00621A1C" w:rsidRDefault="00BF74A8" w:rsidP="00550828">
      <w:pPr>
        <w:pStyle w:val="31"/>
        <w:spacing w:after="0" w:line="276" w:lineRule="auto"/>
        <w:ind w:left="1426" w:right="-313" w:hanging="717"/>
        <w:rPr>
          <w:rFonts w:ascii="Arial" w:hAnsi="Arial" w:cs="Arial"/>
          <w:b w:val="0"/>
          <w:sz w:val="24"/>
          <w:szCs w:val="24"/>
        </w:rPr>
      </w:pPr>
      <w:r w:rsidRPr="00621A1C">
        <w:rPr>
          <w:rFonts w:ascii="Arial" w:hAnsi="Arial" w:cs="Arial"/>
          <w:b w:val="0"/>
          <w:sz w:val="24"/>
          <w:szCs w:val="24"/>
        </w:rPr>
        <w:t>ОГРН 1097746831709</w:t>
      </w:r>
    </w:p>
    <w:p w:rsidR="00BF74A8" w:rsidRPr="00621A1C" w:rsidRDefault="00BF74A8" w:rsidP="00550828">
      <w:pPr>
        <w:pStyle w:val="31"/>
        <w:spacing w:after="0" w:line="276" w:lineRule="auto"/>
        <w:ind w:left="1426" w:right="-313" w:hanging="717"/>
        <w:rPr>
          <w:rFonts w:ascii="Arial" w:hAnsi="Arial" w:cs="Arial"/>
          <w:b w:val="0"/>
          <w:sz w:val="24"/>
          <w:szCs w:val="24"/>
        </w:rPr>
      </w:pPr>
      <w:r w:rsidRPr="00621A1C">
        <w:rPr>
          <w:rFonts w:ascii="Arial" w:hAnsi="Arial" w:cs="Arial"/>
          <w:b w:val="0"/>
          <w:sz w:val="24"/>
          <w:szCs w:val="24"/>
        </w:rPr>
        <w:t>ИНН 7708710924</w:t>
      </w:r>
    </w:p>
    <w:p w:rsidR="00BF74A8" w:rsidRPr="00621A1C" w:rsidRDefault="00AB72E3" w:rsidP="00550828">
      <w:pPr>
        <w:pStyle w:val="31"/>
        <w:spacing w:after="0" w:line="276" w:lineRule="auto"/>
        <w:ind w:left="1426" w:right="-313" w:hanging="717"/>
        <w:rPr>
          <w:rFonts w:ascii="Arial" w:hAnsi="Arial" w:cs="Arial"/>
          <w:b w:val="0"/>
          <w:sz w:val="24"/>
          <w:szCs w:val="24"/>
        </w:rPr>
      </w:pPr>
      <w:r>
        <w:rPr>
          <w:rFonts w:ascii="Arial" w:hAnsi="Arial" w:cs="Arial"/>
          <w:b w:val="0"/>
          <w:sz w:val="24"/>
          <w:szCs w:val="24"/>
        </w:rPr>
        <w:t>КПП 770801</w:t>
      </w:r>
      <w:r w:rsidR="00BF74A8" w:rsidRPr="00621A1C">
        <w:rPr>
          <w:rFonts w:ascii="Arial" w:hAnsi="Arial" w:cs="Arial"/>
          <w:b w:val="0"/>
          <w:sz w:val="24"/>
          <w:szCs w:val="24"/>
        </w:rPr>
        <w:t>001</w:t>
      </w:r>
    </w:p>
    <w:p w:rsidR="00BF74A8" w:rsidRPr="00621A1C" w:rsidRDefault="00BF74A8" w:rsidP="00550828">
      <w:pPr>
        <w:pStyle w:val="31"/>
        <w:spacing w:after="0" w:line="276" w:lineRule="auto"/>
        <w:ind w:left="1426" w:right="-313" w:hanging="717"/>
        <w:rPr>
          <w:rFonts w:ascii="Arial" w:hAnsi="Arial" w:cs="Arial"/>
          <w:b w:val="0"/>
          <w:sz w:val="24"/>
          <w:szCs w:val="24"/>
        </w:rPr>
      </w:pPr>
      <w:proofErr w:type="gramStart"/>
      <w:r w:rsidRPr="00621A1C">
        <w:rPr>
          <w:rFonts w:ascii="Arial" w:hAnsi="Arial" w:cs="Arial"/>
          <w:b w:val="0"/>
          <w:sz w:val="24"/>
          <w:szCs w:val="24"/>
        </w:rPr>
        <w:t>р</w:t>
      </w:r>
      <w:proofErr w:type="gramEnd"/>
      <w:r w:rsidRPr="00621A1C">
        <w:rPr>
          <w:rFonts w:ascii="Arial" w:hAnsi="Arial" w:cs="Arial"/>
          <w:b w:val="0"/>
          <w:sz w:val="24"/>
          <w:szCs w:val="24"/>
        </w:rPr>
        <w:t>/с 40702810500000007057 в ПАО АКБ «Связь-Банк»</w:t>
      </w:r>
    </w:p>
    <w:p w:rsidR="00BF74A8" w:rsidRPr="00621A1C" w:rsidRDefault="00BF74A8" w:rsidP="00550828">
      <w:pPr>
        <w:pStyle w:val="31"/>
        <w:spacing w:after="0" w:line="276" w:lineRule="auto"/>
        <w:ind w:left="1426" w:right="-313" w:hanging="717"/>
        <w:rPr>
          <w:rFonts w:ascii="Arial" w:hAnsi="Arial" w:cs="Arial"/>
          <w:b w:val="0"/>
          <w:sz w:val="24"/>
          <w:szCs w:val="24"/>
        </w:rPr>
      </w:pPr>
      <w:r w:rsidRPr="00621A1C">
        <w:rPr>
          <w:rFonts w:ascii="Arial" w:hAnsi="Arial" w:cs="Arial"/>
          <w:b w:val="0"/>
          <w:sz w:val="24"/>
          <w:szCs w:val="24"/>
        </w:rPr>
        <w:t>БИК 044525848</w:t>
      </w:r>
    </w:p>
    <w:p w:rsidR="00BF74A8" w:rsidRPr="00621A1C" w:rsidRDefault="00BF74A8" w:rsidP="005D14C4">
      <w:pPr>
        <w:pStyle w:val="31"/>
        <w:spacing w:after="0" w:line="276" w:lineRule="auto"/>
        <w:ind w:right="-313" w:firstLine="709"/>
        <w:rPr>
          <w:rFonts w:ascii="Arial" w:hAnsi="Arial" w:cs="Arial"/>
          <w:b w:val="0"/>
          <w:sz w:val="24"/>
          <w:szCs w:val="24"/>
        </w:rPr>
      </w:pPr>
      <w:r w:rsidRPr="00621A1C">
        <w:rPr>
          <w:rFonts w:ascii="Arial" w:hAnsi="Arial" w:cs="Arial"/>
          <w:b w:val="0"/>
          <w:sz w:val="24"/>
          <w:szCs w:val="24"/>
        </w:rPr>
        <w:t xml:space="preserve">В платежном поручении в части «Назначение платежа» плательщику необходимо указать «Оплата вознаграждения Агента на основании Протокола об итогах </w:t>
      </w:r>
      <w:r w:rsidR="00C11635">
        <w:rPr>
          <w:rFonts w:ascii="Arial" w:hAnsi="Arial" w:cs="Arial"/>
          <w:b w:val="0"/>
          <w:sz w:val="24"/>
          <w:szCs w:val="24"/>
        </w:rPr>
        <w:t>торгов</w:t>
      </w:r>
      <w:r w:rsidRPr="00621A1C">
        <w:rPr>
          <w:rFonts w:ascii="Arial" w:hAnsi="Arial" w:cs="Arial"/>
          <w:b w:val="0"/>
          <w:sz w:val="24"/>
          <w:szCs w:val="24"/>
        </w:rPr>
        <w:t xml:space="preserve"> от ___________, в </w:t>
      </w:r>
      <w:proofErr w:type="spellStart"/>
      <w:r w:rsidRPr="00621A1C">
        <w:rPr>
          <w:rFonts w:ascii="Arial" w:hAnsi="Arial" w:cs="Arial"/>
          <w:b w:val="0"/>
          <w:sz w:val="24"/>
          <w:szCs w:val="24"/>
        </w:rPr>
        <w:t>т.ч</w:t>
      </w:r>
      <w:proofErr w:type="spellEnd"/>
      <w:r w:rsidRPr="00621A1C">
        <w:rPr>
          <w:rFonts w:ascii="Arial" w:hAnsi="Arial" w:cs="Arial"/>
          <w:b w:val="0"/>
          <w:sz w:val="24"/>
          <w:szCs w:val="24"/>
        </w:rPr>
        <w:t xml:space="preserve">. НДС». </w:t>
      </w:r>
    </w:p>
    <w:p w:rsidR="00BF74A8" w:rsidRPr="00621A1C" w:rsidRDefault="00BF74A8" w:rsidP="005D14C4">
      <w:pPr>
        <w:pStyle w:val="31"/>
        <w:spacing w:after="0" w:line="276" w:lineRule="auto"/>
        <w:ind w:right="-313" w:firstLine="709"/>
        <w:rPr>
          <w:rFonts w:ascii="Arial" w:hAnsi="Arial" w:cs="Arial"/>
          <w:b w:val="0"/>
          <w:sz w:val="24"/>
          <w:szCs w:val="24"/>
        </w:rPr>
      </w:pPr>
      <w:r w:rsidRPr="00621A1C">
        <w:rPr>
          <w:rFonts w:ascii="Arial" w:hAnsi="Arial" w:cs="Arial"/>
          <w:b w:val="0"/>
          <w:sz w:val="24"/>
          <w:szCs w:val="24"/>
        </w:rPr>
        <w:t xml:space="preserve">Обязанность по оплате вознаграждения Агенту подлежит исполнению вне зависимости от факта заключения победителем </w:t>
      </w:r>
      <w:r w:rsidR="00307269">
        <w:rPr>
          <w:rFonts w:ascii="Arial" w:hAnsi="Arial" w:cs="Arial"/>
          <w:b w:val="0"/>
          <w:sz w:val="24"/>
          <w:szCs w:val="24"/>
        </w:rPr>
        <w:t>торгов</w:t>
      </w:r>
      <w:r w:rsidR="005C52E5">
        <w:rPr>
          <w:rFonts w:ascii="Arial" w:hAnsi="Arial" w:cs="Arial"/>
          <w:b w:val="0"/>
          <w:sz w:val="24"/>
          <w:szCs w:val="24"/>
        </w:rPr>
        <w:t xml:space="preserve"> договора купли-продажи.</w:t>
      </w:r>
    </w:p>
    <w:p w:rsidR="00BF74A8" w:rsidRPr="00621A1C" w:rsidRDefault="00BF74A8" w:rsidP="005D14C4">
      <w:pPr>
        <w:autoSpaceDE w:val="0"/>
        <w:autoSpaceDN w:val="0"/>
        <w:adjustRightInd w:val="0"/>
        <w:spacing w:line="276" w:lineRule="auto"/>
        <w:ind w:right="-313" w:firstLine="709"/>
        <w:jc w:val="both"/>
        <w:rPr>
          <w:rFonts w:ascii="Arial" w:hAnsi="Arial" w:cs="Arial"/>
        </w:rPr>
      </w:pPr>
      <w:r w:rsidRPr="00621A1C">
        <w:rPr>
          <w:rFonts w:ascii="Arial" w:hAnsi="Arial" w:cs="Arial"/>
        </w:rPr>
        <w:t xml:space="preserve">За просрочку оплаты суммы вознаграждения Агент вправе потребовать от победителя </w:t>
      </w:r>
      <w:r w:rsidR="00C11635">
        <w:rPr>
          <w:rFonts w:ascii="Arial" w:hAnsi="Arial" w:cs="Arial"/>
        </w:rPr>
        <w:t>торгов</w:t>
      </w:r>
      <w:r w:rsidRPr="00621A1C">
        <w:rPr>
          <w:rFonts w:ascii="Arial" w:hAnsi="Arial" w:cs="Arial"/>
        </w:rPr>
        <w:t xml:space="preserve"> уплату пени в размере 0,1% (одна десятая процента) от суммы просроченного платежа за каждый день просрочки.</w:t>
      </w:r>
    </w:p>
    <w:p w:rsidR="00BF74A8" w:rsidRDefault="00BF74A8" w:rsidP="005D14C4">
      <w:pPr>
        <w:autoSpaceDE w:val="0"/>
        <w:autoSpaceDN w:val="0"/>
        <w:adjustRightInd w:val="0"/>
        <w:spacing w:line="276" w:lineRule="auto"/>
        <w:ind w:right="-313" w:firstLine="709"/>
        <w:jc w:val="both"/>
        <w:rPr>
          <w:rFonts w:ascii="Arial" w:hAnsi="Arial" w:cs="Arial"/>
        </w:rPr>
      </w:pPr>
      <w:r w:rsidRPr="00621A1C">
        <w:rPr>
          <w:rFonts w:ascii="Arial" w:hAnsi="Arial" w:cs="Arial"/>
        </w:rPr>
        <w:t>Условие о сроке и порядке оплаты вознаграждения Агента является публичной офертой в соответ</w:t>
      </w:r>
      <w:r w:rsidR="00773069">
        <w:rPr>
          <w:rFonts w:ascii="Arial" w:hAnsi="Arial" w:cs="Arial"/>
        </w:rPr>
        <w:t>ствии со ст. 437 ГК РФ. Подача П</w:t>
      </w:r>
      <w:r w:rsidRPr="00621A1C">
        <w:rPr>
          <w:rFonts w:ascii="Arial" w:hAnsi="Arial" w:cs="Arial"/>
        </w:rPr>
        <w:t xml:space="preserve">ретендентом заявки является </w:t>
      </w:r>
      <w:r w:rsidRPr="00621A1C">
        <w:rPr>
          <w:rFonts w:ascii="Arial" w:hAnsi="Arial" w:cs="Arial"/>
        </w:rPr>
        <w:lastRenderedPageBreak/>
        <w:t xml:space="preserve">акцептом такой </w:t>
      </w:r>
      <w:proofErr w:type="gramStart"/>
      <w:r w:rsidRPr="00621A1C">
        <w:rPr>
          <w:rFonts w:ascii="Arial" w:hAnsi="Arial" w:cs="Arial"/>
        </w:rPr>
        <w:t>оферты</w:t>
      </w:r>
      <w:proofErr w:type="gramEnd"/>
      <w:r w:rsidRPr="00621A1C">
        <w:rPr>
          <w:rFonts w:ascii="Arial" w:hAnsi="Arial" w:cs="Arial"/>
        </w:rPr>
        <w:t xml:space="preserve"> и соглашение о выплате вознаграждения Агента считается заключенным в установленном порядке.</w:t>
      </w:r>
    </w:p>
    <w:p w:rsidR="00B222E1" w:rsidRDefault="00B222E1" w:rsidP="005D14C4">
      <w:pPr>
        <w:autoSpaceDE w:val="0"/>
        <w:autoSpaceDN w:val="0"/>
        <w:adjustRightInd w:val="0"/>
        <w:spacing w:line="276" w:lineRule="auto"/>
        <w:ind w:right="-313" w:firstLine="709"/>
        <w:jc w:val="both"/>
        <w:rPr>
          <w:rFonts w:ascii="Arial" w:hAnsi="Arial" w:cs="Arial"/>
        </w:rPr>
      </w:pPr>
    </w:p>
    <w:p w:rsidR="001D3A7F" w:rsidRPr="00621A1C" w:rsidRDefault="00900AC4" w:rsidP="00900AC4">
      <w:pPr>
        <w:pStyle w:val="31"/>
        <w:spacing w:after="0" w:line="276" w:lineRule="auto"/>
        <w:ind w:left="706" w:right="-313" w:firstLine="0"/>
        <w:jc w:val="center"/>
        <w:rPr>
          <w:rFonts w:ascii="Arial" w:hAnsi="Arial" w:cs="Arial"/>
          <w:sz w:val="24"/>
          <w:szCs w:val="24"/>
        </w:rPr>
      </w:pPr>
      <w:r>
        <w:rPr>
          <w:rFonts w:ascii="Arial" w:hAnsi="Arial" w:cs="Arial"/>
          <w:sz w:val="24"/>
          <w:szCs w:val="24"/>
          <w:lang w:val="en-US"/>
        </w:rPr>
        <w:t>VIII</w:t>
      </w:r>
      <w:r w:rsidRPr="00B735A9">
        <w:rPr>
          <w:rFonts w:ascii="Arial" w:hAnsi="Arial" w:cs="Arial"/>
          <w:sz w:val="24"/>
          <w:szCs w:val="24"/>
        </w:rPr>
        <w:t xml:space="preserve">. </w:t>
      </w:r>
      <w:r w:rsidR="001D3A7F" w:rsidRPr="00621A1C">
        <w:rPr>
          <w:rFonts w:ascii="Arial" w:hAnsi="Arial" w:cs="Arial"/>
          <w:sz w:val="24"/>
          <w:szCs w:val="24"/>
        </w:rPr>
        <w:t>Заключительные положения</w:t>
      </w:r>
    </w:p>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Все вопросы, касающиеся проведения торгов</w:t>
      </w:r>
      <w:r w:rsidR="00662F90">
        <w:rPr>
          <w:rFonts w:ascii="Arial" w:hAnsi="Arial" w:cs="Arial"/>
        </w:rPr>
        <w:t xml:space="preserve"> посредством публичного предложения</w:t>
      </w:r>
      <w:r w:rsidRPr="00621A1C">
        <w:rPr>
          <w:rFonts w:ascii="Arial" w:hAnsi="Arial" w:cs="Arial"/>
        </w:rPr>
        <w:t xml:space="preserve">, не нашедшие отражения в настоящем </w:t>
      </w:r>
      <w:r w:rsidR="00662F90">
        <w:rPr>
          <w:rFonts w:ascii="Arial" w:hAnsi="Arial" w:cs="Arial"/>
        </w:rPr>
        <w:t>Извещении</w:t>
      </w:r>
      <w:r w:rsidRPr="00621A1C">
        <w:rPr>
          <w:rFonts w:ascii="Arial" w:hAnsi="Arial" w:cs="Arial"/>
        </w:rPr>
        <w:t>, регулируются законодательством Российской Федерации.</w:t>
      </w:r>
    </w:p>
    <w:p w:rsidR="001D3A7F" w:rsidRPr="00033EF4" w:rsidRDefault="001D3A7F" w:rsidP="005D14C4">
      <w:pPr>
        <w:spacing w:line="276" w:lineRule="auto"/>
        <w:ind w:right="-313" w:firstLine="709"/>
        <w:jc w:val="both"/>
        <w:rPr>
          <w:rFonts w:ascii="Arial" w:hAnsi="Arial" w:cs="Arial"/>
          <w:color w:val="FF0000"/>
        </w:rPr>
      </w:pPr>
    </w:p>
    <w:p w:rsidR="001D3A7F" w:rsidRPr="00621A1C" w:rsidRDefault="001D3A7F" w:rsidP="005D14C4">
      <w:pPr>
        <w:numPr>
          <w:ilvl w:val="0"/>
          <w:numId w:val="4"/>
        </w:numPr>
        <w:spacing w:line="276" w:lineRule="auto"/>
        <w:ind w:left="0" w:right="-313" w:firstLine="709"/>
        <w:jc w:val="center"/>
        <w:rPr>
          <w:rFonts w:ascii="Arial" w:hAnsi="Arial" w:cs="Arial"/>
          <w:b/>
          <w:bCs/>
        </w:rPr>
      </w:pPr>
      <w:r w:rsidRPr="00621A1C">
        <w:rPr>
          <w:rFonts w:ascii="Arial" w:hAnsi="Arial" w:cs="Arial"/>
          <w:b/>
          <w:bCs/>
        </w:rPr>
        <w:t>Перечень приложений</w:t>
      </w:r>
    </w:p>
    <w:p w:rsidR="001D3A7F" w:rsidRPr="00621A1C" w:rsidRDefault="001D3A7F" w:rsidP="005D14C4">
      <w:pPr>
        <w:spacing w:line="276" w:lineRule="auto"/>
        <w:ind w:right="-313" w:firstLine="709"/>
        <w:jc w:val="both"/>
        <w:outlineLvl w:val="1"/>
        <w:rPr>
          <w:rFonts w:ascii="Arial" w:hAnsi="Arial" w:cs="Arial"/>
        </w:rPr>
      </w:pPr>
      <w:r w:rsidRPr="00621A1C">
        <w:rPr>
          <w:rFonts w:ascii="Arial" w:hAnsi="Arial" w:cs="Arial"/>
        </w:rPr>
        <w:t xml:space="preserve">Приложение 1. Форма описи документов для участия в </w:t>
      </w:r>
      <w:r w:rsidR="00C11635">
        <w:rPr>
          <w:rFonts w:ascii="Arial" w:hAnsi="Arial" w:cs="Arial"/>
        </w:rPr>
        <w:t>торгах</w:t>
      </w:r>
      <w:r w:rsidRPr="00621A1C">
        <w:rPr>
          <w:rFonts w:ascii="Arial" w:hAnsi="Arial" w:cs="Arial"/>
        </w:rPr>
        <w:t>.</w:t>
      </w:r>
    </w:p>
    <w:p w:rsidR="001D3A7F" w:rsidRPr="00621A1C" w:rsidRDefault="001D3A7F" w:rsidP="005D14C4">
      <w:pPr>
        <w:spacing w:line="276" w:lineRule="auto"/>
        <w:ind w:right="-313" w:firstLine="709"/>
        <w:jc w:val="both"/>
        <w:outlineLvl w:val="1"/>
        <w:rPr>
          <w:rFonts w:ascii="Arial" w:hAnsi="Arial" w:cs="Arial"/>
        </w:rPr>
      </w:pPr>
      <w:r w:rsidRPr="00621A1C">
        <w:rPr>
          <w:rFonts w:ascii="Arial" w:hAnsi="Arial" w:cs="Arial"/>
        </w:rPr>
        <w:t xml:space="preserve">Приложение 2. Форма заявки на участие в </w:t>
      </w:r>
      <w:r w:rsidR="00307269">
        <w:rPr>
          <w:rFonts w:ascii="Arial" w:hAnsi="Arial" w:cs="Arial"/>
        </w:rPr>
        <w:t>торгах</w:t>
      </w:r>
      <w:r w:rsidRPr="00621A1C">
        <w:rPr>
          <w:rFonts w:ascii="Arial" w:hAnsi="Arial" w:cs="Arial"/>
        </w:rPr>
        <w:t>.</w:t>
      </w:r>
    </w:p>
    <w:p w:rsidR="00FF482A" w:rsidRPr="00621A1C" w:rsidRDefault="00FF482A" w:rsidP="005D14C4">
      <w:pPr>
        <w:spacing w:line="276" w:lineRule="auto"/>
        <w:ind w:right="-313" w:firstLine="709"/>
        <w:jc w:val="both"/>
        <w:outlineLvl w:val="1"/>
        <w:rPr>
          <w:rFonts w:ascii="Arial" w:hAnsi="Arial" w:cs="Arial"/>
        </w:rPr>
      </w:pPr>
      <w:r w:rsidRPr="00621A1C">
        <w:rPr>
          <w:rFonts w:ascii="Arial" w:hAnsi="Arial" w:cs="Arial"/>
        </w:rPr>
        <w:t>Приложение 3. Форма договора о задатке.</w:t>
      </w:r>
    </w:p>
    <w:p w:rsidR="001D3A7F" w:rsidRPr="00621A1C" w:rsidRDefault="001D3A7F" w:rsidP="005D14C4">
      <w:pPr>
        <w:spacing w:line="276" w:lineRule="auto"/>
        <w:ind w:right="-313" w:firstLine="709"/>
        <w:jc w:val="both"/>
        <w:outlineLvl w:val="1"/>
        <w:rPr>
          <w:rFonts w:ascii="Arial" w:hAnsi="Arial" w:cs="Arial"/>
        </w:rPr>
      </w:pPr>
      <w:r w:rsidRPr="00621A1C">
        <w:rPr>
          <w:rFonts w:ascii="Arial" w:hAnsi="Arial" w:cs="Arial"/>
        </w:rPr>
        <w:t xml:space="preserve">Приложение </w:t>
      </w:r>
      <w:r w:rsidR="00FF482A" w:rsidRPr="00621A1C">
        <w:rPr>
          <w:rFonts w:ascii="Arial" w:hAnsi="Arial" w:cs="Arial"/>
        </w:rPr>
        <w:t>4</w:t>
      </w:r>
      <w:r w:rsidRPr="00621A1C">
        <w:rPr>
          <w:rFonts w:ascii="Arial" w:hAnsi="Arial" w:cs="Arial"/>
        </w:rPr>
        <w:t>. Форма договора купли-продажи.</w:t>
      </w:r>
    </w:p>
    <w:p w:rsidR="00900AC4" w:rsidRDefault="00900AC4" w:rsidP="005D14C4">
      <w:pPr>
        <w:spacing w:after="200" w:line="276" w:lineRule="auto"/>
        <w:ind w:right="-313" w:firstLine="709"/>
        <w:jc w:val="right"/>
        <w:rPr>
          <w:rFonts w:ascii="Arial" w:hAnsi="Arial" w:cs="Arial"/>
        </w:rPr>
      </w:pPr>
    </w:p>
    <w:p w:rsidR="00900AC4" w:rsidRPr="00900AC4" w:rsidRDefault="00900AC4" w:rsidP="00900AC4">
      <w:pPr>
        <w:rPr>
          <w:rFonts w:ascii="Arial" w:hAnsi="Arial" w:cs="Arial"/>
        </w:rPr>
      </w:pPr>
    </w:p>
    <w:p w:rsidR="00900AC4" w:rsidRPr="00900AC4" w:rsidRDefault="00900AC4" w:rsidP="00900AC4">
      <w:pPr>
        <w:rPr>
          <w:rFonts w:ascii="Arial" w:hAnsi="Arial" w:cs="Arial"/>
        </w:rPr>
      </w:pPr>
    </w:p>
    <w:p w:rsidR="00900AC4" w:rsidRPr="00900AC4" w:rsidRDefault="00900AC4" w:rsidP="00900AC4">
      <w:pPr>
        <w:rPr>
          <w:rFonts w:ascii="Arial" w:hAnsi="Arial" w:cs="Arial"/>
        </w:rPr>
      </w:pPr>
    </w:p>
    <w:p w:rsidR="00900AC4" w:rsidRPr="00900AC4" w:rsidRDefault="00900AC4" w:rsidP="00900AC4">
      <w:pPr>
        <w:rPr>
          <w:rFonts w:ascii="Arial" w:hAnsi="Arial" w:cs="Arial"/>
        </w:rPr>
      </w:pPr>
    </w:p>
    <w:p w:rsidR="00900AC4" w:rsidRPr="00900AC4" w:rsidRDefault="00900AC4" w:rsidP="00900AC4">
      <w:pPr>
        <w:rPr>
          <w:rFonts w:ascii="Arial" w:hAnsi="Arial" w:cs="Arial"/>
        </w:rPr>
      </w:pPr>
    </w:p>
    <w:p w:rsidR="00900AC4" w:rsidRPr="00900AC4" w:rsidRDefault="00900AC4" w:rsidP="00900AC4">
      <w:pPr>
        <w:rPr>
          <w:rFonts w:ascii="Arial" w:hAnsi="Arial" w:cs="Arial"/>
        </w:rPr>
      </w:pPr>
    </w:p>
    <w:p w:rsidR="00900AC4" w:rsidRDefault="00900AC4" w:rsidP="00900AC4">
      <w:pPr>
        <w:tabs>
          <w:tab w:val="left" w:pos="6915"/>
        </w:tabs>
        <w:spacing w:after="200" w:line="276" w:lineRule="auto"/>
        <w:ind w:right="-313" w:firstLine="709"/>
        <w:rPr>
          <w:rFonts w:ascii="Arial" w:hAnsi="Arial" w:cs="Arial"/>
        </w:rPr>
      </w:pPr>
      <w:r>
        <w:rPr>
          <w:rFonts w:ascii="Arial" w:hAnsi="Arial" w:cs="Arial"/>
        </w:rPr>
        <w:tab/>
      </w:r>
    </w:p>
    <w:p w:rsidR="001D3A7F" w:rsidRPr="00621A1C" w:rsidRDefault="001D3A7F" w:rsidP="005D14C4">
      <w:pPr>
        <w:spacing w:after="200" w:line="276" w:lineRule="auto"/>
        <w:ind w:right="-313" w:firstLine="709"/>
        <w:jc w:val="right"/>
        <w:rPr>
          <w:rFonts w:ascii="Arial" w:hAnsi="Arial" w:cs="Arial"/>
        </w:rPr>
      </w:pPr>
      <w:r w:rsidRPr="00900AC4">
        <w:rPr>
          <w:rFonts w:ascii="Arial" w:hAnsi="Arial" w:cs="Arial"/>
        </w:rPr>
        <w:br w:type="page"/>
      </w:r>
      <w:r w:rsidR="00BF74A8" w:rsidRPr="00621A1C">
        <w:rPr>
          <w:rFonts w:ascii="Arial" w:hAnsi="Arial" w:cs="Arial"/>
        </w:rPr>
        <w:lastRenderedPageBreak/>
        <w:t>П</w:t>
      </w:r>
      <w:r w:rsidRPr="00621A1C">
        <w:rPr>
          <w:rFonts w:ascii="Arial" w:hAnsi="Arial" w:cs="Arial"/>
        </w:rPr>
        <w:t>риложение 1</w:t>
      </w:r>
    </w:p>
    <w:p w:rsidR="001D3A7F" w:rsidRPr="00621A1C" w:rsidRDefault="001D3A7F" w:rsidP="005D14C4">
      <w:pPr>
        <w:spacing w:line="276" w:lineRule="auto"/>
        <w:ind w:left="5387" w:right="-313" w:firstLine="709"/>
        <w:rPr>
          <w:rFonts w:ascii="Arial" w:hAnsi="Arial" w:cs="Arial"/>
          <w:b/>
        </w:rPr>
      </w:pPr>
      <w:r w:rsidRPr="00621A1C">
        <w:rPr>
          <w:rFonts w:ascii="Arial" w:hAnsi="Arial" w:cs="Arial"/>
          <w:b/>
        </w:rPr>
        <w:t>Агенту:</w:t>
      </w:r>
    </w:p>
    <w:p w:rsidR="001D3A7F" w:rsidRPr="00621A1C" w:rsidRDefault="001D3A7F" w:rsidP="005D14C4">
      <w:pPr>
        <w:spacing w:line="276" w:lineRule="auto"/>
        <w:ind w:left="5387" w:right="-313" w:firstLine="709"/>
        <w:rPr>
          <w:rFonts w:ascii="Arial" w:hAnsi="Arial" w:cs="Arial"/>
          <w:b/>
        </w:rPr>
      </w:pPr>
      <w:r w:rsidRPr="00621A1C">
        <w:rPr>
          <w:rFonts w:ascii="Arial" w:hAnsi="Arial" w:cs="Arial"/>
          <w:b/>
        </w:rPr>
        <w:t>Обществу с ограниченной ответственностью «Инвестиционная компания Внешэкономбанка</w:t>
      </w:r>
    </w:p>
    <w:p w:rsidR="001D3A7F" w:rsidRPr="00621A1C" w:rsidRDefault="001D3A7F" w:rsidP="005D14C4">
      <w:pPr>
        <w:spacing w:line="276" w:lineRule="auto"/>
        <w:ind w:left="5387" w:right="-313" w:firstLine="709"/>
        <w:rPr>
          <w:rFonts w:ascii="Arial" w:hAnsi="Arial" w:cs="Arial"/>
          <w:b/>
        </w:rPr>
      </w:pPr>
      <w:r w:rsidRPr="00621A1C">
        <w:rPr>
          <w:rFonts w:ascii="Arial" w:hAnsi="Arial" w:cs="Arial"/>
          <w:b/>
        </w:rPr>
        <w:t>(«ВЭБ Капитал»)»</w:t>
      </w:r>
    </w:p>
    <w:p w:rsidR="001D3A7F" w:rsidRPr="00621A1C" w:rsidRDefault="001D3A7F" w:rsidP="005D14C4">
      <w:pPr>
        <w:spacing w:line="276" w:lineRule="auto"/>
        <w:ind w:left="5387" w:right="-313" w:firstLine="709"/>
        <w:rPr>
          <w:rFonts w:ascii="Arial" w:hAnsi="Arial" w:cs="Arial"/>
          <w:b/>
        </w:rPr>
      </w:pPr>
    </w:p>
    <w:p w:rsidR="001D3A7F" w:rsidRPr="00621A1C" w:rsidRDefault="001D3A7F" w:rsidP="005D14C4">
      <w:pPr>
        <w:spacing w:line="276" w:lineRule="auto"/>
        <w:ind w:right="-313" w:firstLine="709"/>
        <w:jc w:val="center"/>
        <w:rPr>
          <w:rFonts w:ascii="Arial" w:hAnsi="Arial" w:cs="Arial"/>
          <w:b/>
        </w:rPr>
      </w:pPr>
      <w:r w:rsidRPr="00621A1C">
        <w:rPr>
          <w:rFonts w:ascii="Arial" w:hAnsi="Arial" w:cs="Arial"/>
          <w:b/>
          <w:bCs/>
        </w:rPr>
        <w:t>ОПИСЬ</w:t>
      </w:r>
    </w:p>
    <w:p w:rsidR="001D3A7F" w:rsidRPr="005E4C5E" w:rsidRDefault="001D3A7F" w:rsidP="005D14C4">
      <w:pPr>
        <w:pStyle w:val="31"/>
        <w:tabs>
          <w:tab w:val="left" w:pos="0"/>
        </w:tabs>
        <w:spacing w:after="0" w:line="276" w:lineRule="auto"/>
        <w:ind w:right="-313" w:firstLine="709"/>
        <w:rPr>
          <w:rFonts w:ascii="Arial" w:hAnsi="Arial" w:cs="Arial"/>
        </w:rPr>
      </w:pPr>
      <w:r w:rsidRPr="005E4C5E">
        <w:rPr>
          <w:rFonts w:ascii="Arial" w:hAnsi="Arial" w:cs="Arial"/>
          <w:bCs/>
          <w:sz w:val="24"/>
          <w:szCs w:val="24"/>
        </w:rPr>
        <w:t xml:space="preserve">документов для участия в </w:t>
      </w:r>
      <w:r w:rsidR="00307269">
        <w:rPr>
          <w:rFonts w:ascii="Arial" w:hAnsi="Arial" w:cs="Arial"/>
          <w:bCs/>
          <w:sz w:val="24"/>
          <w:szCs w:val="24"/>
        </w:rPr>
        <w:t>продаже посредством публичного предложения в электронной форме</w:t>
      </w:r>
      <w:r w:rsidRPr="005E4C5E">
        <w:rPr>
          <w:rFonts w:ascii="Arial" w:hAnsi="Arial" w:cs="Arial"/>
          <w:bCs/>
          <w:sz w:val="24"/>
          <w:szCs w:val="24"/>
        </w:rPr>
        <w:t xml:space="preserve"> по продаже </w:t>
      </w:r>
      <w:r w:rsidR="005E4C5E" w:rsidRPr="008A5270">
        <w:rPr>
          <w:rFonts w:ascii="Arial" w:hAnsi="Arial" w:cs="Arial"/>
          <w:sz w:val="24"/>
          <w:szCs w:val="24"/>
        </w:rPr>
        <w:t>принадлежащего</w:t>
      </w:r>
      <w:r w:rsidR="005E4C5E" w:rsidRPr="008A5270">
        <w:rPr>
          <w:rFonts w:ascii="Arial" w:hAnsi="Arial" w:cs="Arial"/>
          <w:i/>
          <w:sz w:val="24"/>
          <w:szCs w:val="24"/>
        </w:rPr>
        <w:t xml:space="preserve"> </w:t>
      </w:r>
      <w:r w:rsidR="005E4C5E" w:rsidRPr="005E4C5E">
        <w:rPr>
          <w:rFonts w:ascii="Arial" w:hAnsi="Arial" w:cs="Arial"/>
          <w:sz w:val="24"/>
          <w:szCs w:val="24"/>
        </w:rPr>
        <w:t>ПАО "МРСК Северного Кавказа"</w:t>
      </w:r>
      <w:r w:rsidR="00662F90">
        <w:rPr>
          <w:rFonts w:ascii="Arial" w:hAnsi="Arial" w:cs="Arial"/>
          <w:sz w:val="24"/>
          <w:szCs w:val="24"/>
        </w:rPr>
        <w:t xml:space="preserve"> </w:t>
      </w:r>
      <w:r w:rsidRPr="005E4C5E">
        <w:rPr>
          <w:rFonts w:ascii="Arial" w:hAnsi="Arial" w:cs="Arial"/>
          <w:bCs/>
          <w:sz w:val="24"/>
          <w:szCs w:val="24"/>
        </w:rPr>
        <w:t>имуществ</w:t>
      </w:r>
      <w:r w:rsidR="005E4C5E">
        <w:rPr>
          <w:rFonts w:ascii="Arial" w:hAnsi="Arial" w:cs="Arial"/>
          <w:bCs/>
          <w:sz w:val="24"/>
          <w:szCs w:val="24"/>
        </w:rPr>
        <w:t xml:space="preserve">енного комплекса </w:t>
      </w:r>
      <w:proofErr w:type="spellStart"/>
      <w:r w:rsidR="005E4C5E">
        <w:rPr>
          <w:rFonts w:ascii="Arial" w:hAnsi="Arial" w:cs="Arial"/>
          <w:bCs/>
          <w:sz w:val="24"/>
          <w:szCs w:val="24"/>
        </w:rPr>
        <w:t>Ессентукской</w:t>
      </w:r>
      <w:proofErr w:type="spellEnd"/>
      <w:r w:rsidR="005E4C5E">
        <w:rPr>
          <w:rFonts w:ascii="Arial" w:hAnsi="Arial" w:cs="Arial"/>
          <w:bCs/>
          <w:sz w:val="24"/>
          <w:szCs w:val="24"/>
        </w:rPr>
        <w:t xml:space="preserve"> ГЭС</w:t>
      </w:r>
      <w:r w:rsidRPr="005E4C5E">
        <w:rPr>
          <w:rFonts w:ascii="Arial" w:hAnsi="Arial" w:cs="Arial"/>
          <w:sz w:val="24"/>
          <w:szCs w:val="24"/>
        </w:rPr>
        <w:t>:</w:t>
      </w:r>
    </w:p>
    <w:p w:rsidR="001D3A7F" w:rsidRPr="00621A1C" w:rsidRDefault="001D3A7F" w:rsidP="005D14C4">
      <w:pPr>
        <w:spacing w:line="276" w:lineRule="auto"/>
        <w:ind w:right="-313" w:firstLine="709"/>
        <w:jc w:val="center"/>
        <w:rPr>
          <w:rFonts w:ascii="Arial" w:hAnsi="Arial" w:cs="Arial"/>
        </w:rPr>
      </w:pPr>
      <w:proofErr w:type="gramStart"/>
      <w:r w:rsidRPr="00621A1C">
        <w:rPr>
          <w:rFonts w:ascii="Arial" w:hAnsi="Arial" w:cs="Arial"/>
          <w:b/>
        </w:rPr>
        <w:t>представленных</w:t>
      </w:r>
      <w:proofErr w:type="gramEnd"/>
      <w:r w:rsidRPr="00621A1C">
        <w:rPr>
          <w:rFonts w:ascii="Arial" w:hAnsi="Arial" w:cs="Arial"/>
        </w:rPr>
        <w:t>______________________________________________________</w:t>
      </w:r>
    </w:p>
    <w:p w:rsidR="001D3A7F" w:rsidRPr="00621A1C" w:rsidRDefault="001D3A7F" w:rsidP="005D14C4">
      <w:pPr>
        <w:spacing w:line="276" w:lineRule="auto"/>
        <w:ind w:right="-313" w:firstLine="709"/>
        <w:jc w:val="center"/>
        <w:rPr>
          <w:rFonts w:ascii="Arial" w:hAnsi="Arial" w:cs="Arial"/>
        </w:rPr>
      </w:pPr>
      <w:proofErr w:type="gramStart"/>
      <w:r w:rsidRPr="00621A1C">
        <w:rPr>
          <w:rFonts w:ascii="Arial" w:hAnsi="Arial" w:cs="Arial"/>
        </w:rPr>
        <w:t xml:space="preserve">(полное наименование юридического лица или фамилия, имя, отчество </w:t>
      </w:r>
      <w:proofErr w:type="gramEnd"/>
    </w:p>
    <w:p w:rsidR="001D3A7F" w:rsidRPr="00621A1C" w:rsidRDefault="001D3A7F" w:rsidP="005D14C4">
      <w:pPr>
        <w:spacing w:line="276" w:lineRule="auto"/>
        <w:ind w:right="-313" w:firstLine="709"/>
        <w:jc w:val="center"/>
        <w:rPr>
          <w:rFonts w:ascii="Arial" w:hAnsi="Arial" w:cs="Arial"/>
        </w:rPr>
      </w:pPr>
      <w:r w:rsidRPr="00621A1C">
        <w:rPr>
          <w:rFonts w:ascii="Arial" w:hAnsi="Arial" w:cs="Arial"/>
        </w:rPr>
        <w:t>и паспортные данные физического лица, подающего заявку)</w:t>
      </w:r>
    </w:p>
    <w:p w:rsidR="001D3A7F" w:rsidRPr="00621A1C" w:rsidRDefault="001D3A7F" w:rsidP="005D14C4">
      <w:pPr>
        <w:spacing w:line="276" w:lineRule="auto"/>
        <w:ind w:right="-313" w:firstLine="709"/>
        <w:jc w:val="cente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80"/>
        <w:gridCol w:w="1320"/>
        <w:gridCol w:w="1099"/>
        <w:gridCol w:w="1418"/>
        <w:gridCol w:w="1683"/>
        <w:gridCol w:w="301"/>
      </w:tblGrid>
      <w:tr w:rsidR="00621A1C" w:rsidRPr="00621A1C" w:rsidTr="00B735A9">
        <w:trPr>
          <w:trHeight w:val="467"/>
        </w:trPr>
        <w:tc>
          <w:tcPr>
            <w:tcW w:w="588" w:type="dxa"/>
            <w:vAlign w:val="center"/>
          </w:tcPr>
          <w:p w:rsidR="001D3A7F" w:rsidRPr="00621A1C" w:rsidRDefault="001D3A7F" w:rsidP="00B735A9">
            <w:pPr>
              <w:spacing w:line="276" w:lineRule="auto"/>
              <w:ind w:right="-313" w:firstLine="709"/>
              <w:rPr>
                <w:rFonts w:ascii="Arial" w:hAnsi="Arial" w:cs="Arial"/>
                <w:b/>
              </w:rPr>
            </w:pPr>
            <w:proofErr w:type="spellStart"/>
            <w:r w:rsidRPr="00621A1C">
              <w:rPr>
                <w:rFonts w:ascii="Arial" w:hAnsi="Arial" w:cs="Arial"/>
                <w:b/>
              </w:rPr>
              <w:t>п</w:t>
            </w:r>
            <w:r w:rsidR="00B735A9">
              <w:rPr>
                <w:rFonts w:ascii="Arial" w:hAnsi="Arial" w:cs="Arial"/>
                <w:b/>
              </w:rPr>
              <w:t>п</w:t>
            </w:r>
            <w:proofErr w:type="spellEnd"/>
            <w:r w:rsidRPr="00621A1C">
              <w:rPr>
                <w:rFonts w:ascii="Arial" w:hAnsi="Arial" w:cs="Arial"/>
                <w:b/>
              </w:rPr>
              <w:t>/</w:t>
            </w:r>
            <w:proofErr w:type="gramStart"/>
            <w:r w:rsidRPr="00621A1C">
              <w:rPr>
                <w:rFonts w:ascii="Arial" w:hAnsi="Arial" w:cs="Arial"/>
                <w:b/>
              </w:rPr>
              <w:t>п</w:t>
            </w:r>
            <w:proofErr w:type="gramEnd"/>
          </w:p>
        </w:tc>
        <w:tc>
          <w:tcPr>
            <w:tcW w:w="5899" w:type="dxa"/>
            <w:gridSpan w:val="3"/>
            <w:vAlign w:val="center"/>
          </w:tcPr>
          <w:p w:rsidR="001D3A7F" w:rsidRPr="00621A1C" w:rsidRDefault="001D3A7F" w:rsidP="00B735A9">
            <w:pPr>
              <w:spacing w:line="276" w:lineRule="auto"/>
              <w:ind w:right="-313" w:firstLine="709"/>
              <w:jc w:val="center"/>
              <w:rPr>
                <w:rFonts w:ascii="Arial" w:hAnsi="Arial" w:cs="Arial"/>
                <w:b/>
              </w:rPr>
            </w:pPr>
            <w:r w:rsidRPr="00621A1C">
              <w:rPr>
                <w:rFonts w:ascii="Arial" w:hAnsi="Arial" w:cs="Arial"/>
                <w:b/>
              </w:rPr>
              <w:t>Документ</w:t>
            </w:r>
          </w:p>
        </w:tc>
        <w:tc>
          <w:tcPr>
            <w:tcW w:w="1418" w:type="dxa"/>
            <w:vAlign w:val="center"/>
          </w:tcPr>
          <w:p w:rsidR="001D3A7F" w:rsidRPr="00621A1C" w:rsidRDefault="001D3A7F" w:rsidP="00B735A9">
            <w:pPr>
              <w:spacing w:line="276" w:lineRule="auto"/>
              <w:ind w:right="-313"/>
              <w:rPr>
                <w:rFonts w:ascii="Arial" w:hAnsi="Arial" w:cs="Arial"/>
                <w:b/>
              </w:rPr>
            </w:pPr>
            <w:r w:rsidRPr="00621A1C">
              <w:rPr>
                <w:rFonts w:ascii="Arial" w:hAnsi="Arial" w:cs="Arial"/>
                <w:b/>
              </w:rPr>
              <w:t>Кол-во листов</w:t>
            </w:r>
          </w:p>
        </w:tc>
        <w:tc>
          <w:tcPr>
            <w:tcW w:w="1984" w:type="dxa"/>
            <w:gridSpan w:val="2"/>
            <w:vAlign w:val="center"/>
          </w:tcPr>
          <w:p w:rsidR="001D3A7F" w:rsidRPr="00621A1C" w:rsidRDefault="001D3A7F" w:rsidP="00B735A9">
            <w:pPr>
              <w:spacing w:line="276" w:lineRule="auto"/>
              <w:ind w:right="-313"/>
              <w:rPr>
                <w:rFonts w:ascii="Arial" w:hAnsi="Arial" w:cs="Arial"/>
                <w:b/>
              </w:rPr>
            </w:pPr>
            <w:r w:rsidRPr="00621A1C">
              <w:rPr>
                <w:rFonts w:ascii="Arial" w:hAnsi="Arial" w:cs="Arial"/>
                <w:b/>
              </w:rPr>
              <w:t>Примечание</w:t>
            </w: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1</w:t>
            </w:r>
          </w:p>
        </w:tc>
        <w:tc>
          <w:tcPr>
            <w:tcW w:w="5899" w:type="dxa"/>
            <w:gridSpan w:val="3"/>
          </w:tcPr>
          <w:p w:rsidR="001D3A7F" w:rsidRPr="00621A1C" w:rsidRDefault="001D3A7F" w:rsidP="00926C9B">
            <w:pPr>
              <w:spacing w:line="276" w:lineRule="auto"/>
              <w:ind w:right="-313"/>
              <w:rPr>
                <w:rFonts w:ascii="Arial" w:hAnsi="Arial" w:cs="Arial"/>
              </w:rPr>
            </w:pPr>
            <w:r w:rsidRPr="00621A1C">
              <w:rPr>
                <w:rFonts w:ascii="Arial" w:hAnsi="Arial" w:cs="Arial"/>
              </w:rPr>
              <w:t xml:space="preserve">Заявка на участие в </w:t>
            </w:r>
            <w:r w:rsidR="00307269">
              <w:rPr>
                <w:rFonts w:ascii="Arial" w:hAnsi="Arial" w:cs="Arial"/>
              </w:rPr>
              <w:t>продаже посредством публичного предложения</w:t>
            </w: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2</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3</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4</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5</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6</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7</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c>
          <w:tcPr>
            <w:tcW w:w="588" w:type="dxa"/>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w:t>
            </w:r>
          </w:p>
        </w:tc>
        <w:tc>
          <w:tcPr>
            <w:tcW w:w="5899" w:type="dxa"/>
            <w:gridSpan w:val="3"/>
          </w:tcPr>
          <w:p w:rsidR="001D3A7F" w:rsidRPr="00621A1C" w:rsidRDefault="001D3A7F" w:rsidP="005D14C4">
            <w:pPr>
              <w:spacing w:line="276" w:lineRule="auto"/>
              <w:ind w:right="-313" w:firstLine="709"/>
              <w:jc w:val="both"/>
              <w:rPr>
                <w:rFonts w:ascii="Arial" w:hAnsi="Arial" w:cs="Arial"/>
              </w:rPr>
            </w:pPr>
          </w:p>
        </w:tc>
        <w:tc>
          <w:tcPr>
            <w:tcW w:w="1418" w:type="dxa"/>
          </w:tcPr>
          <w:p w:rsidR="001D3A7F" w:rsidRPr="00621A1C" w:rsidRDefault="001D3A7F" w:rsidP="005D14C4">
            <w:pPr>
              <w:spacing w:line="276" w:lineRule="auto"/>
              <w:ind w:right="-313" w:firstLine="709"/>
              <w:jc w:val="both"/>
              <w:rPr>
                <w:rFonts w:ascii="Arial" w:hAnsi="Arial" w:cs="Arial"/>
              </w:rPr>
            </w:pPr>
          </w:p>
        </w:tc>
        <w:tc>
          <w:tcPr>
            <w:tcW w:w="1984" w:type="dxa"/>
            <w:gridSpan w:val="2"/>
          </w:tcPr>
          <w:p w:rsidR="001D3A7F" w:rsidRPr="00621A1C" w:rsidRDefault="001D3A7F" w:rsidP="005D14C4">
            <w:pPr>
              <w:spacing w:line="276" w:lineRule="auto"/>
              <w:ind w:right="-313" w:firstLine="709"/>
              <w:jc w:val="both"/>
              <w:rPr>
                <w:rFonts w:ascii="Arial" w:hAnsi="Arial" w:cs="Arial"/>
              </w:rPr>
            </w:pPr>
          </w:p>
        </w:tc>
      </w:tr>
      <w:tr w:rsidR="00621A1C" w:rsidRPr="00621A1C"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Pr>
        <w:tc>
          <w:tcPr>
            <w:tcW w:w="4068" w:type="dxa"/>
            <w:gridSpan w:val="2"/>
          </w:tcPr>
          <w:p w:rsidR="001D3A7F" w:rsidRPr="00621A1C" w:rsidRDefault="001D3A7F" w:rsidP="005D14C4">
            <w:pPr>
              <w:spacing w:line="276" w:lineRule="auto"/>
              <w:ind w:right="-313" w:firstLine="709"/>
              <w:jc w:val="center"/>
              <w:rPr>
                <w:rFonts w:ascii="Arial" w:hAnsi="Arial" w:cs="Arial"/>
              </w:rPr>
            </w:pPr>
          </w:p>
          <w:p w:rsidR="001D3A7F" w:rsidRPr="00621A1C" w:rsidRDefault="001D3A7F" w:rsidP="005D14C4">
            <w:pPr>
              <w:spacing w:line="276" w:lineRule="auto"/>
              <w:ind w:right="-313" w:firstLine="709"/>
              <w:jc w:val="center"/>
              <w:rPr>
                <w:rFonts w:ascii="Arial" w:hAnsi="Arial" w:cs="Arial"/>
              </w:rPr>
            </w:pPr>
            <w:r w:rsidRPr="00621A1C">
              <w:rPr>
                <w:rFonts w:ascii="Arial" w:hAnsi="Arial" w:cs="Arial"/>
              </w:rPr>
              <w:t>Документы по описи сдал</w:t>
            </w:r>
            <w:r w:rsidRPr="00621A1C">
              <w:rPr>
                <w:rFonts w:ascii="Arial" w:hAnsi="Arial" w:cs="Arial"/>
                <w:lang w:val="en-US"/>
              </w:rPr>
              <w:t>:</w:t>
            </w:r>
          </w:p>
          <w:p w:rsidR="001D3A7F" w:rsidRPr="00621A1C" w:rsidRDefault="001D3A7F" w:rsidP="005D14C4">
            <w:pPr>
              <w:spacing w:line="276" w:lineRule="auto"/>
              <w:ind w:right="-313" w:firstLine="709"/>
              <w:jc w:val="center"/>
              <w:rPr>
                <w:rFonts w:ascii="Arial" w:hAnsi="Arial" w:cs="Arial"/>
              </w:rPr>
            </w:pPr>
          </w:p>
        </w:tc>
        <w:tc>
          <w:tcPr>
            <w:tcW w:w="1320" w:type="dxa"/>
          </w:tcPr>
          <w:p w:rsidR="001D3A7F" w:rsidRPr="00621A1C" w:rsidRDefault="001D3A7F" w:rsidP="005D14C4">
            <w:pPr>
              <w:spacing w:line="276" w:lineRule="auto"/>
              <w:ind w:right="-313" w:firstLine="709"/>
              <w:jc w:val="both"/>
              <w:rPr>
                <w:rFonts w:ascii="Arial" w:hAnsi="Arial" w:cs="Arial"/>
              </w:rPr>
            </w:pPr>
          </w:p>
        </w:tc>
        <w:tc>
          <w:tcPr>
            <w:tcW w:w="4200" w:type="dxa"/>
            <w:gridSpan w:val="3"/>
          </w:tcPr>
          <w:p w:rsidR="001D3A7F" w:rsidRPr="00621A1C" w:rsidRDefault="001D3A7F" w:rsidP="005D14C4">
            <w:pPr>
              <w:spacing w:line="276" w:lineRule="auto"/>
              <w:ind w:right="-313" w:firstLine="709"/>
              <w:jc w:val="center"/>
              <w:rPr>
                <w:rFonts w:ascii="Arial" w:hAnsi="Arial" w:cs="Arial"/>
              </w:rPr>
            </w:pPr>
          </w:p>
          <w:p w:rsidR="001D3A7F" w:rsidRPr="00621A1C" w:rsidRDefault="001D3A7F" w:rsidP="005D14C4">
            <w:pPr>
              <w:spacing w:line="276" w:lineRule="auto"/>
              <w:ind w:right="-313" w:firstLine="709"/>
              <w:jc w:val="center"/>
              <w:rPr>
                <w:rFonts w:ascii="Arial" w:hAnsi="Arial" w:cs="Arial"/>
              </w:rPr>
            </w:pPr>
            <w:r w:rsidRPr="00621A1C">
              <w:rPr>
                <w:rFonts w:ascii="Arial" w:hAnsi="Arial" w:cs="Arial"/>
              </w:rPr>
              <w:t>Документы по описи принял</w:t>
            </w:r>
            <w:r w:rsidRPr="00621A1C">
              <w:rPr>
                <w:rFonts w:ascii="Arial" w:hAnsi="Arial" w:cs="Arial"/>
                <w:lang w:val="en-US"/>
              </w:rPr>
              <w:t>:</w:t>
            </w:r>
          </w:p>
        </w:tc>
      </w:tr>
      <w:tr w:rsidR="00621A1C" w:rsidRPr="00621A1C"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Height w:val="1117"/>
        </w:trPr>
        <w:tc>
          <w:tcPr>
            <w:tcW w:w="4068" w:type="dxa"/>
            <w:gridSpan w:val="2"/>
          </w:tcPr>
          <w:p w:rsidR="001D3A7F" w:rsidRPr="00621A1C" w:rsidRDefault="001D3A7F" w:rsidP="005D14C4">
            <w:pPr>
              <w:spacing w:line="276" w:lineRule="auto"/>
              <w:ind w:right="-313" w:firstLine="709"/>
              <w:jc w:val="both"/>
              <w:rPr>
                <w:rFonts w:ascii="Arial" w:hAnsi="Arial" w:cs="Arial"/>
              </w:rPr>
            </w:pPr>
          </w:p>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_________ (________________)</w:t>
            </w:r>
          </w:p>
        </w:tc>
        <w:tc>
          <w:tcPr>
            <w:tcW w:w="1320" w:type="dxa"/>
          </w:tcPr>
          <w:p w:rsidR="001D3A7F" w:rsidRPr="00621A1C" w:rsidRDefault="001D3A7F" w:rsidP="005D14C4">
            <w:pPr>
              <w:spacing w:line="276" w:lineRule="auto"/>
              <w:ind w:right="-313" w:firstLine="709"/>
              <w:jc w:val="both"/>
              <w:rPr>
                <w:rFonts w:ascii="Arial" w:hAnsi="Arial" w:cs="Arial"/>
              </w:rPr>
            </w:pPr>
          </w:p>
        </w:tc>
        <w:tc>
          <w:tcPr>
            <w:tcW w:w="4200" w:type="dxa"/>
            <w:gridSpan w:val="3"/>
          </w:tcPr>
          <w:p w:rsidR="001D3A7F" w:rsidRPr="00621A1C" w:rsidRDefault="001D3A7F" w:rsidP="005D14C4">
            <w:pPr>
              <w:spacing w:line="276" w:lineRule="auto"/>
              <w:ind w:right="-313" w:firstLine="709"/>
              <w:jc w:val="both"/>
              <w:rPr>
                <w:rFonts w:ascii="Arial" w:hAnsi="Arial" w:cs="Arial"/>
              </w:rPr>
            </w:pPr>
          </w:p>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____________ (______________)</w:t>
            </w:r>
          </w:p>
          <w:p w:rsidR="001D3A7F" w:rsidRPr="00621A1C" w:rsidRDefault="001D3A7F" w:rsidP="005D14C4">
            <w:pPr>
              <w:spacing w:line="276" w:lineRule="auto"/>
              <w:ind w:right="-313" w:firstLine="709"/>
              <w:jc w:val="both"/>
              <w:rPr>
                <w:rFonts w:ascii="Arial" w:hAnsi="Arial" w:cs="Arial"/>
              </w:rPr>
            </w:pPr>
          </w:p>
        </w:tc>
      </w:tr>
      <w:tr w:rsidR="001D3A7F" w:rsidRPr="00621A1C"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Pr>
        <w:tc>
          <w:tcPr>
            <w:tcW w:w="4068" w:type="dxa"/>
            <w:gridSpan w:val="2"/>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«_____» ___________ 201</w:t>
            </w:r>
            <w:r w:rsidR="00BE4E1A" w:rsidRPr="00621A1C">
              <w:rPr>
                <w:rFonts w:ascii="Arial" w:hAnsi="Arial" w:cs="Arial"/>
              </w:rPr>
              <w:t>9</w:t>
            </w:r>
            <w:r w:rsidRPr="00621A1C">
              <w:rPr>
                <w:rFonts w:ascii="Arial" w:hAnsi="Arial" w:cs="Arial"/>
              </w:rPr>
              <w:t xml:space="preserve"> г.</w:t>
            </w:r>
          </w:p>
        </w:tc>
        <w:tc>
          <w:tcPr>
            <w:tcW w:w="1320" w:type="dxa"/>
          </w:tcPr>
          <w:p w:rsidR="001D3A7F" w:rsidRPr="00621A1C" w:rsidRDefault="001D3A7F" w:rsidP="005D14C4">
            <w:pPr>
              <w:spacing w:line="276" w:lineRule="auto"/>
              <w:ind w:right="-313" w:firstLine="709"/>
              <w:jc w:val="both"/>
              <w:rPr>
                <w:rFonts w:ascii="Arial" w:hAnsi="Arial" w:cs="Arial"/>
              </w:rPr>
            </w:pPr>
          </w:p>
        </w:tc>
        <w:tc>
          <w:tcPr>
            <w:tcW w:w="4200" w:type="dxa"/>
            <w:gridSpan w:val="3"/>
          </w:tcPr>
          <w:p w:rsidR="001D3A7F" w:rsidRPr="00621A1C" w:rsidRDefault="001D3A7F" w:rsidP="005D14C4">
            <w:pPr>
              <w:spacing w:line="276" w:lineRule="auto"/>
              <w:ind w:right="-313" w:firstLine="709"/>
              <w:jc w:val="both"/>
              <w:rPr>
                <w:rFonts w:ascii="Arial" w:hAnsi="Arial" w:cs="Arial"/>
              </w:rPr>
            </w:pPr>
            <w:r w:rsidRPr="00621A1C">
              <w:rPr>
                <w:rFonts w:ascii="Arial" w:hAnsi="Arial" w:cs="Arial"/>
              </w:rPr>
              <w:t>«_____» _____________ 201</w:t>
            </w:r>
            <w:r w:rsidR="00BE4E1A" w:rsidRPr="00621A1C">
              <w:rPr>
                <w:rFonts w:ascii="Arial" w:hAnsi="Arial" w:cs="Arial"/>
              </w:rPr>
              <w:t>9</w:t>
            </w:r>
            <w:r w:rsidRPr="00621A1C">
              <w:rPr>
                <w:rFonts w:ascii="Arial" w:hAnsi="Arial" w:cs="Arial"/>
              </w:rPr>
              <w:t xml:space="preserve"> г.</w:t>
            </w:r>
          </w:p>
        </w:tc>
      </w:tr>
    </w:tbl>
    <w:p w:rsidR="001D3A7F" w:rsidRPr="00621A1C" w:rsidRDefault="001D3A7F" w:rsidP="005D14C4">
      <w:pPr>
        <w:spacing w:line="276" w:lineRule="auto"/>
        <w:ind w:right="-313" w:firstLine="709"/>
        <w:jc w:val="right"/>
        <w:rPr>
          <w:rFonts w:ascii="Arial" w:hAnsi="Arial" w:cs="Arial"/>
        </w:rPr>
      </w:pPr>
    </w:p>
    <w:p w:rsidR="001D3A7F" w:rsidRPr="00621A1C" w:rsidRDefault="001D3A7F" w:rsidP="005D14C4">
      <w:pPr>
        <w:spacing w:after="200" w:line="276" w:lineRule="auto"/>
        <w:ind w:right="-313" w:firstLine="709"/>
        <w:rPr>
          <w:rFonts w:ascii="Arial" w:hAnsi="Arial" w:cs="Arial"/>
        </w:rPr>
      </w:pPr>
      <w:r w:rsidRPr="00621A1C">
        <w:rPr>
          <w:rFonts w:ascii="Arial" w:hAnsi="Arial" w:cs="Arial"/>
        </w:rPr>
        <w:br w:type="page"/>
      </w:r>
    </w:p>
    <w:p w:rsidR="001D3A7F" w:rsidRPr="00D06303" w:rsidRDefault="001D3A7F" w:rsidP="005D14C4">
      <w:pPr>
        <w:spacing w:line="276" w:lineRule="auto"/>
        <w:ind w:left="708" w:right="-313" w:firstLine="709"/>
        <w:jc w:val="right"/>
        <w:rPr>
          <w:rFonts w:ascii="Arial" w:hAnsi="Arial" w:cs="Arial"/>
        </w:rPr>
      </w:pPr>
      <w:r w:rsidRPr="00D06303">
        <w:rPr>
          <w:rFonts w:ascii="Arial" w:hAnsi="Arial" w:cs="Arial"/>
        </w:rPr>
        <w:lastRenderedPageBreak/>
        <w:t>Приложение 2</w:t>
      </w:r>
    </w:p>
    <w:p w:rsidR="001D3A7F" w:rsidRPr="00BB06D6" w:rsidRDefault="001D3A7F" w:rsidP="005D14C4">
      <w:pPr>
        <w:spacing w:line="276" w:lineRule="auto"/>
        <w:ind w:left="5103" w:right="-313" w:firstLine="709"/>
        <w:rPr>
          <w:rFonts w:ascii="Arial" w:hAnsi="Arial" w:cs="Arial"/>
          <w:b/>
        </w:rPr>
      </w:pPr>
    </w:p>
    <w:p w:rsidR="001D3A7F" w:rsidRPr="00BB06D6" w:rsidRDefault="001D3A7F" w:rsidP="005D14C4">
      <w:pPr>
        <w:spacing w:line="276" w:lineRule="auto"/>
        <w:ind w:left="5103" w:right="-313" w:firstLine="709"/>
        <w:rPr>
          <w:rFonts w:ascii="Arial" w:hAnsi="Arial" w:cs="Arial"/>
          <w:b/>
        </w:rPr>
      </w:pPr>
      <w:r w:rsidRPr="00BB06D6">
        <w:rPr>
          <w:rFonts w:ascii="Arial" w:hAnsi="Arial" w:cs="Arial"/>
          <w:b/>
        </w:rPr>
        <w:t>Агенту:</w:t>
      </w:r>
    </w:p>
    <w:p w:rsidR="001D3A7F" w:rsidRPr="00BB06D6" w:rsidRDefault="001D3A7F" w:rsidP="005D14C4">
      <w:pPr>
        <w:spacing w:line="276" w:lineRule="auto"/>
        <w:ind w:left="5103" w:right="-313" w:firstLine="709"/>
        <w:rPr>
          <w:rFonts w:ascii="Arial" w:hAnsi="Arial" w:cs="Arial"/>
          <w:b/>
        </w:rPr>
      </w:pPr>
      <w:r w:rsidRPr="00BB06D6">
        <w:rPr>
          <w:rFonts w:ascii="Arial" w:hAnsi="Arial" w:cs="Arial"/>
          <w:b/>
        </w:rPr>
        <w:t>Обществу с ограниченной ответственностью «Инвестиционная компания Внешэкономбанка</w:t>
      </w:r>
    </w:p>
    <w:p w:rsidR="001D3A7F" w:rsidRPr="00BB06D6" w:rsidRDefault="001D3A7F" w:rsidP="005D14C4">
      <w:pPr>
        <w:spacing w:line="276" w:lineRule="auto"/>
        <w:ind w:left="5103" w:right="-313" w:firstLine="709"/>
        <w:rPr>
          <w:rFonts w:ascii="Arial" w:hAnsi="Arial" w:cs="Arial"/>
          <w:b/>
        </w:rPr>
      </w:pPr>
      <w:r w:rsidRPr="00BB06D6">
        <w:rPr>
          <w:rFonts w:ascii="Arial" w:hAnsi="Arial" w:cs="Arial"/>
          <w:b/>
        </w:rPr>
        <w:t>(«ВЭБ Капитал»)»</w:t>
      </w:r>
    </w:p>
    <w:p w:rsidR="001D3A7F" w:rsidRPr="00BB06D6" w:rsidRDefault="001D3A7F" w:rsidP="005D14C4">
      <w:pPr>
        <w:spacing w:line="276" w:lineRule="auto"/>
        <w:ind w:left="5103" w:right="-313" w:firstLine="709"/>
        <w:jc w:val="right"/>
        <w:rPr>
          <w:rFonts w:ascii="Arial" w:hAnsi="Arial" w:cs="Arial"/>
        </w:rPr>
      </w:pPr>
    </w:p>
    <w:p w:rsidR="001D3A7F" w:rsidRPr="00BB06D6" w:rsidRDefault="001D3A7F" w:rsidP="005D14C4">
      <w:pPr>
        <w:spacing w:line="276" w:lineRule="auto"/>
        <w:ind w:left="5103" w:right="-313" w:firstLine="709"/>
        <w:jc w:val="right"/>
        <w:rPr>
          <w:rFonts w:ascii="Arial" w:hAnsi="Arial" w:cs="Arial"/>
          <w:b/>
        </w:rPr>
      </w:pPr>
    </w:p>
    <w:p w:rsidR="001D3A7F" w:rsidRPr="00BB06D6" w:rsidRDefault="001D3A7F" w:rsidP="005D14C4">
      <w:pPr>
        <w:pStyle w:val="aff9"/>
        <w:spacing w:line="276" w:lineRule="auto"/>
        <w:ind w:right="-313" w:firstLine="709"/>
        <w:rPr>
          <w:rFonts w:ascii="Arial" w:hAnsi="Arial" w:cs="Arial"/>
        </w:rPr>
      </w:pPr>
      <w:r w:rsidRPr="00BB06D6">
        <w:rPr>
          <w:rFonts w:ascii="Arial" w:hAnsi="Arial" w:cs="Arial"/>
        </w:rPr>
        <w:t xml:space="preserve">ЗАЯВКА НА УЧАСТИЕ В </w:t>
      </w:r>
      <w:r w:rsidR="00286F53">
        <w:rPr>
          <w:rFonts w:ascii="Arial" w:hAnsi="Arial" w:cs="Arial"/>
        </w:rPr>
        <w:t>ПРОДАЖЕ ПОСРЕДСТВОМ ПУБЛИЧНОГО ПРЕДЛОЖЕНИЯ В ЭЛЕКТРОННОЙ ФОРМЕ</w:t>
      </w:r>
      <w:r w:rsidRPr="00BB06D6">
        <w:rPr>
          <w:rFonts w:ascii="Arial" w:hAnsi="Arial" w:cs="Arial"/>
        </w:rPr>
        <w:t xml:space="preserve"> ПО ПРОДАЖЕ ИМУЩЕСТВ</w:t>
      </w:r>
      <w:r w:rsidR="00F33F18">
        <w:rPr>
          <w:rFonts w:ascii="Arial" w:hAnsi="Arial" w:cs="Arial"/>
        </w:rPr>
        <w:t>ЕННОГО КОМПЛЕКСА ЕССЕНТУКСКОЙ ГЭС</w:t>
      </w:r>
    </w:p>
    <w:p w:rsidR="001D3A7F" w:rsidRPr="00BB06D6" w:rsidRDefault="001D3A7F" w:rsidP="005D14C4">
      <w:pPr>
        <w:spacing w:line="276" w:lineRule="auto"/>
        <w:ind w:right="-313" w:firstLine="709"/>
        <w:jc w:val="both"/>
        <w:rPr>
          <w:rFonts w:ascii="Arial" w:hAnsi="Arial" w:cs="Arial"/>
        </w:rPr>
      </w:pPr>
    </w:p>
    <w:p w:rsidR="001D3A7F" w:rsidRPr="00BB06D6" w:rsidRDefault="001D3A7F" w:rsidP="00550828">
      <w:pPr>
        <w:spacing w:line="276" w:lineRule="auto"/>
        <w:ind w:right="-313"/>
        <w:jc w:val="both"/>
        <w:rPr>
          <w:rFonts w:ascii="Arial" w:hAnsi="Arial" w:cs="Arial"/>
        </w:rPr>
      </w:pPr>
      <w:r w:rsidRPr="00BB06D6">
        <w:rPr>
          <w:rFonts w:ascii="Arial" w:hAnsi="Arial" w:cs="Arial"/>
        </w:rPr>
        <w:t>_____________________________________________________________________,</w:t>
      </w:r>
    </w:p>
    <w:p w:rsidR="001D3A7F" w:rsidRPr="00BB06D6" w:rsidRDefault="001D3A7F" w:rsidP="00550828">
      <w:pPr>
        <w:spacing w:line="276" w:lineRule="auto"/>
        <w:ind w:right="-313"/>
        <w:jc w:val="center"/>
        <w:rPr>
          <w:rFonts w:ascii="Arial" w:hAnsi="Arial" w:cs="Arial"/>
        </w:rPr>
      </w:pPr>
      <w:r w:rsidRPr="00BB06D6">
        <w:rPr>
          <w:rFonts w:ascii="Arial" w:hAnsi="Arial" w:cs="Arial"/>
        </w:rPr>
        <w:t>(полное наименование юридического лица или фамилия, имя, отчество физического лица, подающего заявку)</w:t>
      </w:r>
    </w:p>
    <w:p w:rsidR="001D3A7F" w:rsidRPr="00BB06D6" w:rsidRDefault="001D3A7F" w:rsidP="00550828">
      <w:pPr>
        <w:spacing w:line="276" w:lineRule="auto"/>
        <w:ind w:right="-313"/>
        <w:jc w:val="both"/>
        <w:rPr>
          <w:rFonts w:ascii="Arial" w:hAnsi="Arial" w:cs="Arial"/>
        </w:rPr>
      </w:pPr>
    </w:p>
    <w:p w:rsidR="001D3A7F" w:rsidRPr="00BB06D6" w:rsidRDefault="001D3A7F" w:rsidP="00550828">
      <w:pPr>
        <w:spacing w:line="276" w:lineRule="auto"/>
        <w:ind w:right="-313"/>
        <w:jc w:val="both"/>
        <w:rPr>
          <w:rFonts w:ascii="Arial" w:hAnsi="Arial" w:cs="Arial"/>
        </w:rPr>
      </w:pPr>
      <w:r w:rsidRPr="00BB06D6">
        <w:rPr>
          <w:rFonts w:ascii="Arial" w:hAnsi="Arial" w:cs="Arial"/>
        </w:rPr>
        <w:t>______________________________________________________________________</w:t>
      </w:r>
    </w:p>
    <w:p w:rsidR="001D3A7F" w:rsidRPr="00BB06D6" w:rsidRDefault="001D3A7F" w:rsidP="00550828">
      <w:pPr>
        <w:spacing w:line="276" w:lineRule="auto"/>
        <w:ind w:right="-313"/>
        <w:jc w:val="center"/>
        <w:rPr>
          <w:rFonts w:ascii="Arial" w:hAnsi="Arial" w:cs="Arial"/>
        </w:rPr>
      </w:pPr>
      <w:r w:rsidRPr="00BB06D6">
        <w:rPr>
          <w:rFonts w:ascii="Arial" w:hAnsi="Arial" w:cs="Arial"/>
        </w:rPr>
        <w:t>(для физических лиц)</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Документ, удостоверяющий личность: _________________ серия _____ № _______, выдан</w:t>
      </w:r>
    </w:p>
    <w:p w:rsidR="0021244B" w:rsidRPr="00BB06D6" w:rsidRDefault="001D3A7F" w:rsidP="0021244B">
      <w:pPr>
        <w:autoSpaceDE w:val="0"/>
        <w:autoSpaceDN w:val="0"/>
        <w:adjustRightInd w:val="0"/>
        <w:spacing w:line="276" w:lineRule="auto"/>
        <w:ind w:right="-313"/>
        <w:jc w:val="right"/>
        <w:rPr>
          <w:rFonts w:ascii="Arial" w:hAnsi="Arial" w:cs="Arial"/>
        </w:rPr>
      </w:pPr>
      <w:r w:rsidRPr="00BB06D6">
        <w:rPr>
          <w:rFonts w:ascii="Arial" w:hAnsi="Arial" w:cs="Arial"/>
        </w:rPr>
        <w:t>«___» _____________ _______г. _______</w:t>
      </w:r>
      <w:r w:rsidR="0021244B">
        <w:rPr>
          <w:rFonts w:ascii="Arial" w:hAnsi="Arial" w:cs="Arial"/>
        </w:rPr>
        <w:t>______________________________</w:t>
      </w:r>
      <w:r w:rsidR="0021244B" w:rsidRPr="00BB06D6">
        <w:rPr>
          <w:rFonts w:ascii="Arial" w:hAnsi="Arial" w:cs="Arial"/>
        </w:rPr>
        <w:t xml:space="preserve">(кем </w:t>
      </w:r>
      <w:proofErr w:type="gramStart"/>
      <w:r w:rsidR="0021244B" w:rsidRPr="00BB06D6">
        <w:rPr>
          <w:rFonts w:ascii="Arial" w:hAnsi="Arial" w:cs="Arial"/>
        </w:rPr>
        <w:t>выдан</w:t>
      </w:r>
      <w:proofErr w:type="gramEnd"/>
      <w:r w:rsidR="0021244B" w:rsidRPr="00BB06D6">
        <w:rPr>
          <w:rFonts w:ascii="Arial" w:hAnsi="Arial" w:cs="Arial"/>
        </w:rPr>
        <w:t>)</w:t>
      </w:r>
    </w:p>
    <w:p w:rsidR="001D3A7F" w:rsidRPr="00BB06D6" w:rsidRDefault="001D3A7F" w:rsidP="00550828">
      <w:pPr>
        <w:autoSpaceDE w:val="0"/>
        <w:autoSpaceDN w:val="0"/>
        <w:adjustRightInd w:val="0"/>
        <w:spacing w:line="276" w:lineRule="auto"/>
        <w:ind w:right="-313"/>
        <w:jc w:val="both"/>
        <w:rPr>
          <w:rFonts w:ascii="Arial" w:hAnsi="Arial" w:cs="Arial"/>
        </w:rPr>
      </w:pPr>
    </w:p>
    <w:p w:rsidR="001D3A7F" w:rsidRPr="00BB06D6" w:rsidRDefault="001D3A7F" w:rsidP="00550828">
      <w:pPr>
        <w:widowControl w:val="0"/>
        <w:autoSpaceDE w:val="0"/>
        <w:autoSpaceDN w:val="0"/>
        <w:adjustRightInd w:val="0"/>
        <w:spacing w:line="276" w:lineRule="auto"/>
        <w:ind w:right="-313"/>
        <w:jc w:val="center"/>
        <w:rPr>
          <w:rFonts w:ascii="Arial" w:hAnsi="Arial" w:cs="Arial"/>
        </w:rPr>
      </w:pPr>
      <w:r w:rsidRPr="00BB06D6">
        <w:rPr>
          <w:rFonts w:ascii="Arial" w:hAnsi="Arial" w:cs="Arial"/>
        </w:rPr>
        <w:t>_____________________________________________________(Ф.И.О. претендента)</w:t>
      </w:r>
    </w:p>
    <w:p w:rsidR="001D3A7F" w:rsidRPr="00BB06D6" w:rsidRDefault="001D3A7F" w:rsidP="00550828">
      <w:pPr>
        <w:widowControl w:val="0"/>
        <w:autoSpaceDE w:val="0"/>
        <w:autoSpaceDN w:val="0"/>
        <w:adjustRightInd w:val="0"/>
        <w:spacing w:line="276" w:lineRule="auto"/>
        <w:ind w:right="-313"/>
        <w:jc w:val="both"/>
        <w:rPr>
          <w:rFonts w:ascii="Arial" w:hAnsi="Arial" w:cs="Arial"/>
        </w:rPr>
      </w:pPr>
      <w:r w:rsidRPr="00BB06D6">
        <w:rPr>
          <w:rFonts w:ascii="Arial" w:hAnsi="Arial" w:cs="Arial"/>
        </w:rPr>
        <w:t xml:space="preserve">предварительно </w:t>
      </w:r>
      <w:proofErr w:type="gramStart"/>
      <w:r w:rsidRPr="00BB06D6">
        <w:rPr>
          <w:rFonts w:ascii="Arial" w:hAnsi="Arial" w:cs="Arial"/>
        </w:rPr>
        <w:t>согласен</w:t>
      </w:r>
      <w:proofErr w:type="gramEnd"/>
      <w:r w:rsidRPr="00BB06D6">
        <w:rPr>
          <w:rFonts w:ascii="Arial" w:hAnsi="Arial" w:cs="Arial"/>
        </w:rPr>
        <w:t xml:space="preserve"> на использование Организатором торгов персональных данных согласно статье 3 Федерального закона от 27.07.2006 № 152-ФЗ </w:t>
      </w:r>
      <w:r w:rsidR="0021244B">
        <w:rPr>
          <w:rFonts w:ascii="Arial" w:hAnsi="Arial" w:cs="Arial"/>
        </w:rPr>
        <w:t xml:space="preserve">                                          </w:t>
      </w:r>
      <w:r w:rsidRPr="00BB06D6">
        <w:rPr>
          <w:rFonts w:ascii="Arial" w:hAnsi="Arial" w:cs="Arial"/>
        </w:rPr>
        <w:t>«О персональных данных»</w:t>
      </w:r>
    </w:p>
    <w:p w:rsidR="001D3A7F" w:rsidRPr="00BB06D6" w:rsidRDefault="001D3A7F" w:rsidP="00550828">
      <w:pPr>
        <w:pBdr>
          <w:bottom w:val="single" w:sz="4" w:space="1" w:color="auto"/>
        </w:pBdr>
        <w:autoSpaceDE w:val="0"/>
        <w:autoSpaceDN w:val="0"/>
        <w:adjustRightInd w:val="0"/>
        <w:spacing w:line="276" w:lineRule="auto"/>
        <w:ind w:right="-313"/>
        <w:jc w:val="right"/>
        <w:rPr>
          <w:rFonts w:ascii="Arial" w:hAnsi="Arial" w:cs="Arial"/>
        </w:rPr>
      </w:pPr>
    </w:p>
    <w:p w:rsidR="001D3A7F" w:rsidRPr="00BB06D6" w:rsidRDefault="001D3A7F" w:rsidP="00550828">
      <w:pPr>
        <w:spacing w:line="276" w:lineRule="auto"/>
        <w:ind w:right="-313"/>
        <w:jc w:val="center"/>
        <w:rPr>
          <w:rFonts w:ascii="Arial" w:hAnsi="Arial" w:cs="Arial"/>
        </w:rPr>
      </w:pPr>
      <w:r w:rsidRPr="00BB06D6">
        <w:rPr>
          <w:rFonts w:ascii="Arial" w:hAnsi="Arial" w:cs="Arial"/>
        </w:rPr>
        <w:t>(для юридических лиц)</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Документ о государственной регистрации в качестве юридического лица _________ серия _______ № ______________, дата регистрации «___» _____________ _______</w:t>
      </w:r>
      <w:r w:rsidR="0021244B">
        <w:rPr>
          <w:rFonts w:ascii="Arial" w:hAnsi="Arial" w:cs="Arial"/>
        </w:rPr>
        <w:t xml:space="preserve">__ </w:t>
      </w:r>
      <w:proofErr w:type="gramStart"/>
      <w:r w:rsidRPr="00BB06D6">
        <w:rPr>
          <w:rFonts w:ascii="Arial" w:hAnsi="Arial" w:cs="Arial"/>
        </w:rPr>
        <w:t>г</w:t>
      </w:r>
      <w:proofErr w:type="gramEnd"/>
      <w:r w:rsidRPr="00BB06D6">
        <w:rPr>
          <w:rFonts w:ascii="Arial" w:hAnsi="Arial" w:cs="Arial"/>
        </w:rPr>
        <w:t>.</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Орган, осуществивший регистрацию ______________________________________</w:t>
      </w:r>
      <w:r w:rsidR="0021244B">
        <w:rPr>
          <w:rFonts w:ascii="Arial" w:hAnsi="Arial" w:cs="Arial"/>
        </w:rPr>
        <w:t>_____</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Место выдачи _________________________________________________________</w:t>
      </w:r>
      <w:r w:rsidR="0021244B">
        <w:rPr>
          <w:rFonts w:ascii="Arial" w:hAnsi="Arial" w:cs="Arial"/>
        </w:rPr>
        <w:t>_____</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ИНН _________________________________________________________________</w:t>
      </w:r>
      <w:r w:rsidR="0021244B">
        <w:rPr>
          <w:rFonts w:ascii="Arial" w:hAnsi="Arial" w:cs="Arial"/>
        </w:rPr>
        <w:t>_____</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Место жительства / Место нахождения: ____________________________________</w:t>
      </w:r>
      <w:r w:rsidR="0021244B">
        <w:rPr>
          <w:rFonts w:ascii="Arial" w:hAnsi="Arial" w:cs="Arial"/>
        </w:rPr>
        <w:t>_____</w:t>
      </w: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______________________________________________________________________</w:t>
      </w:r>
      <w:r w:rsidR="0021244B">
        <w:rPr>
          <w:rFonts w:ascii="Arial" w:hAnsi="Arial" w:cs="Arial"/>
        </w:rPr>
        <w:t>_____</w:t>
      </w:r>
    </w:p>
    <w:p w:rsidR="001D3A7F" w:rsidRPr="00BB06D6" w:rsidRDefault="001D3A7F" w:rsidP="00550828">
      <w:pPr>
        <w:autoSpaceDE w:val="0"/>
        <w:autoSpaceDN w:val="0"/>
        <w:adjustRightInd w:val="0"/>
        <w:spacing w:line="276" w:lineRule="auto"/>
        <w:ind w:right="-313"/>
        <w:jc w:val="both"/>
        <w:rPr>
          <w:rFonts w:ascii="Arial" w:hAnsi="Arial" w:cs="Arial"/>
        </w:rPr>
      </w:pP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Телефон ___________</w:t>
      </w:r>
      <w:r w:rsidR="0021244B">
        <w:rPr>
          <w:rFonts w:ascii="Arial" w:hAnsi="Arial" w:cs="Arial"/>
        </w:rPr>
        <w:t>_______________</w:t>
      </w:r>
      <w:r w:rsidRPr="00BB06D6">
        <w:rPr>
          <w:rFonts w:ascii="Arial" w:hAnsi="Arial" w:cs="Arial"/>
        </w:rPr>
        <w:t xml:space="preserve"> Факс __________</w:t>
      </w:r>
      <w:r w:rsidR="0021244B">
        <w:rPr>
          <w:rFonts w:ascii="Arial" w:hAnsi="Arial" w:cs="Arial"/>
        </w:rPr>
        <w:t>_________</w:t>
      </w:r>
      <w:r w:rsidRPr="00BB06D6">
        <w:rPr>
          <w:rFonts w:ascii="Arial" w:hAnsi="Arial" w:cs="Arial"/>
        </w:rPr>
        <w:t xml:space="preserve"> Индекс __________</w:t>
      </w:r>
    </w:p>
    <w:p w:rsidR="001D3A7F" w:rsidRPr="00BB06D6" w:rsidRDefault="001D3A7F" w:rsidP="00550828">
      <w:pPr>
        <w:spacing w:line="276" w:lineRule="auto"/>
        <w:ind w:right="-313"/>
        <w:jc w:val="both"/>
        <w:rPr>
          <w:rFonts w:ascii="Arial" w:hAnsi="Arial" w:cs="Arial"/>
        </w:rPr>
      </w:pPr>
    </w:p>
    <w:p w:rsidR="001D3A7F" w:rsidRPr="00BB06D6" w:rsidRDefault="001D3A7F" w:rsidP="00550828">
      <w:pPr>
        <w:spacing w:line="276" w:lineRule="auto"/>
        <w:ind w:right="-313"/>
        <w:jc w:val="both"/>
        <w:rPr>
          <w:rFonts w:ascii="Arial" w:hAnsi="Arial" w:cs="Arial"/>
        </w:rPr>
      </w:pPr>
      <w:r w:rsidRPr="00BB06D6">
        <w:rPr>
          <w:rFonts w:ascii="Arial" w:hAnsi="Arial" w:cs="Arial"/>
        </w:rPr>
        <w:t xml:space="preserve">далее именуемый претендент, в лице______________________________________ </w:t>
      </w:r>
    </w:p>
    <w:p w:rsidR="001D3A7F" w:rsidRPr="00BB06D6" w:rsidRDefault="001D3A7F" w:rsidP="00550828">
      <w:pPr>
        <w:autoSpaceDE w:val="0"/>
        <w:autoSpaceDN w:val="0"/>
        <w:adjustRightInd w:val="0"/>
        <w:spacing w:line="276" w:lineRule="auto"/>
        <w:ind w:right="-313"/>
        <w:jc w:val="center"/>
        <w:rPr>
          <w:rFonts w:ascii="Arial" w:hAnsi="Arial" w:cs="Arial"/>
        </w:rPr>
      </w:pPr>
      <w:r w:rsidRPr="00BB06D6">
        <w:rPr>
          <w:rFonts w:ascii="Arial" w:hAnsi="Arial" w:cs="Arial"/>
        </w:rPr>
        <w:t xml:space="preserve">                       </w:t>
      </w:r>
      <w:r w:rsidR="00A81B7B">
        <w:rPr>
          <w:rFonts w:ascii="Arial" w:hAnsi="Arial" w:cs="Arial"/>
        </w:rPr>
        <w:tab/>
      </w:r>
      <w:r w:rsidR="00A81B7B">
        <w:rPr>
          <w:rFonts w:ascii="Arial" w:hAnsi="Arial" w:cs="Arial"/>
        </w:rPr>
        <w:tab/>
      </w:r>
      <w:bookmarkStart w:id="0" w:name="_GoBack"/>
      <w:bookmarkEnd w:id="0"/>
      <w:r w:rsidRPr="00BB06D6">
        <w:rPr>
          <w:rFonts w:ascii="Arial" w:hAnsi="Arial" w:cs="Arial"/>
        </w:rPr>
        <w:t xml:space="preserve">    (фамилия, имя, отчество, должность)</w:t>
      </w:r>
    </w:p>
    <w:p w:rsidR="001D3A7F" w:rsidRPr="00BB06D6" w:rsidRDefault="001D3A7F" w:rsidP="00550828">
      <w:pPr>
        <w:spacing w:line="276" w:lineRule="auto"/>
        <w:ind w:right="-313"/>
        <w:jc w:val="both"/>
        <w:rPr>
          <w:rFonts w:ascii="Arial" w:hAnsi="Arial" w:cs="Arial"/>
        </w:rPr>
      </w:pPr>
      <w:r w:rsidRPr="00BB06D6">
        <w:rPr>
          <w:rFonts w:ascii="Arial" w:hAnsi="Arial" w:cs="Arial"/>
        </w:rPr>
        <w:t>_____________________________________________________________________,</w:t>
      </w:r>
    </w:p>
    <w:p w:rsidR="001D3A7F" w:rsidRPr="00BB06D6" w:rsidRDefault="001D3A7F" w:rsidP="00550828">
      <w:pPr>
        <w:spacing w:line="276" w:lineRule="auto"/>
        <w:ind w:right="-313"/>
        <w:jc w:val="both"/>
        <w:rPr>
          <w:rFonts w:ascii="Arial" w:hAnsi="Arial" w:cs="Arial"/>
        </w:rPr>
      </w:pPr>
      <w:r w:rsidRPr="00BB06D6">
        <w:rPr>
          <w:rFonts w:ascii="Arial" w:hAnsi="Arial" w:cs="Arial"/>
        </w:rPr>
        <w:t>действующего на основании ______________</w:t>
      </w:r>
      <w:r w:rsidR="00BB06D6" w:rsidRPr="00BB06D6">
        <w:rPr>
          <w:rFonts w:ascii="Arial" w:hAnsi="Arial" w:cs="Arial"/>
        </w:rPr>
        <w:t>_______</w:t>
      </w:r>
      <w:r w:rsidR="0021244B">
        <w:rPr>
          <w:rFonts w:ascii="Arial" w:hAnsi="Arial" w:cs="Arial"/>
        </w:rPr>
        <w:t>_______________</w:t>
      </w:r>
      <w:r w:rsidRPr="00BB06D6">
        <w:rPr>
          <w:rFonts w:ascii="Arial" w:hAnsi="Arial" w:cs="Arial"/>
        </w:rPr>
        <w:t>(наименование, дата и номер уполномочивающего документа)</w:t>
      </w:r>
    </w:p>
    <w:p w:rsidR="00BB06D6" w:rsidRPr="00BB06D6" w:rsidRDefault="001D3A7F" w:rsidP="00550828">
      <w:pPr>
        <w:pStyle w:val="31"/>
        <w:tabs>
          <w:tab w:val="left" w:pos="0"/>
        </w:tabs>
        <w:spacing w:after="0" w:line="276" w:lineRule="auto"/>
        <w:ind w:right="-313" w:firstLine="0"/>
        <w:rPr>
          <w:rFonts w:ascii="Arial" w:hAnsi="Arial" w:cs="Arial"/>
          <w:b w:val="0"/>
          <w:sz w:val="24"/>
          <w:szCs w:val="24"/>
        </w:rPr>
      </w:pPr>
      <w:r w:rsidRPr="00BB06D6">
        <w:rPr>
          <w:rFonts w:ascii="Arial" w:hAnsi="Arial" w:cs="Arial"/>
          <w:b w:val="0"/>
          <w:sz w:val="24"/>
          <w:szCs w:val="24"/>
        </w:rPr>
        <w:t>принимая решение об участии в</w:t>
      </w:r>
      <w:r w:rsidR="00286F53">
        <w:rPr>
          <w:rFonts w:ascii="Arial" w:hAnsi="Arial" w:cs="Arial"/>
          <w:b w:val="0"/>
          <w:sz w:val="24"/>
          <w:szCs w:val="24"/>
        </w:rPr>
        <w:t xml:space="preserve"> продаже посредством публичного предложения в электронной форме</w:t>
      </w:r>
      <w:r w:rsidRPr="00BB06D6">
        <w:rPr>
          <w:rFonts w:ascii="Arial" w:hAnsi="Arial" w:cs="Arial"/>
          <w:b w:val="0"/>
          <w:sz w:val="24"/>
          <w:szCs w:val="24"/>
        </w:rPr>
        <w:t xml:space="preserve"> по продаже </w:t>
      </w:r>
      <w:r w:rsidR="00CD78C7" w:rsidRPr="00BB06D6">
        <w:rPr>
          <w:rFonts w:ascii="Arial" w:hAnsi="Arial" w:cs="Arial"/>
          <w:b w:val="0"/>
          <w:sz w:val="24"/>
          <w:szCs w:val="24"/>
        </w:rPr>
        <w:t>принадлежащего ПАО "МРСК Северного Кавказа"</w:t>
      </w:r>
      <w:r w:rsidR="00CD78C7">
        <w:rPr>
          <w:rFonts w:ascii="Arial" w:hAnsi="Arial" w:cs="Arial"/>
          <w:b w:val="0"/>
          <w:sz w:val="24"/>
          <w:szCs w:val="24"/>
        </w:rPr>
        <w:t xml:space="preserve"> </w:t>
      </w:r>
      <w:r w:rsidRPr="00BB06D6">
        <w:rPr>
          <w:rFonts w:ascii="Arial" w:hAnsi="Arial" w:cs="Arial"/>
          <w:b w:val="0"/>
          <w:sz w:val="24"/>
          <w:szCs w:val="24"/>
        </w:rPr>
        <w:t>имуществ</w:t>
      </w:r>
      <w:r w:rsidR="00CD78C7">
        <w:rPr>
          <w:rFonts w:ascii="Arial" w:hAnsi="Arial" w:cs="Arial"/>
          <w:b w:val="0"/>
          <w:sz w:val="24"/>
          <w:szCs w:val="24"/>
        </w:rPr>
        <w:t xml:space="preserve">енного комплекса </w:t>
      </w:r>
      <w:proofErr w:type="spellStart"/>
      <w:r w:rsidR="00CD78C7">
        <w:rPr>
          <w:rFonts w:ascii="Arial" w:hAnsi="Arial" w:cs="Arial"/>
          <w:b w:val="0"/>
          <w:sz w:val="24"/>
          <w:szCs w:val="24"/>
        </w:rPr>
        <w:t>Ессентукской</w:t>
      </w:r>
      <w:proofErr w:type="spellEnd"/>
      <w:r w:rsidR="00CD78C7">
        <w:rPr>
          <w:rFonts w:ascii="Arial" w:hAnsi="Arial" w:cs="Arial"/>
          <w:b w:val="0"/>
          <w:sz w:val="24"/>
          <w:szCs w:val="24"/>
        </w:rPr>
        <w:t xml:space="preserve"> ГЭС</w:t>
      </w:r>
      <w:r w:rsidR="00BF74A8" w:rsidRPr="00BB06D6">
        <w:rPr>
          <w:rFonts w:ascii="Arial" w:hAnsi="Arial" w:cs="Arial"/>
          <w:b w:val="0"/>
          <w:i/>
          <w:sz w:val="24"/>
          <w:szCs w:val="24"/>
        </w:rPr>
        <w:t xml:space="preserve"> </w:t>
      </w:r>
    </w:p>
    <w:p w:rsidR="001D3A7F" w:rsidRPr="00BB06D6" w:rsidRDefault="001D3A7F" w:rsidP="00550828">
      <w:pPr>
        <w:spacing w:line="276" w:lineRule="auto"/>
        <w:ind w:right="-313"/>
        <w:jc w:val="both"/>
        <w:rPr>
          <w:rFonts w:ascii="Arial" w:hAnsi="Arial" w:cs="Arial"/>
        </w:rPr>
      </w:pPr>
      <w:r w:rsidRPr="00BB06D6">
        <w:rPr>
          <w:rFonts w:ascii="Arial" w:hAnsi="Arial" w:cs="Arial"/>
        </w:rPr>
        <w:lastRenderedPageBreak/>
        <w:t>Обязуюсь:</w:t>
      </w:r>
    </w:p>
    <w:p w:rsidR="008B7403" w:rsidRPr="00C92242" w:rsidRDefault="001D3A7F" w:rsidP="00550828">
      <w:pPr>
        <w:spacing w:line="276" w:lineRule="auto"/>
        <w:ind w:right="-313"/>
        <w:jc w:val="both"/>
        <w:rPr>
          <w:rStyle w:val="a3"/>
          <w:color w:val="auto"/>
        </w:rPr>
      </w:pPr>
      <w:r w:rsidRPr="00BB06D6">
        <w:rPr>
          <w:rFonts w:ascii="Arial" w:hAnsi="Arial" w:cs="Arial"/>
        </w:rPr>
        <w:t xml:space="preserve">1) соблюдать условия, а также порядок проведения </w:t>
      </w:r>
      <w:r w:rsidR="00286F53">
        <w:rPr>
          <w:rFonts w:ascii="Arial" w:hAnsi="Arial" w:cs="Arial"/>
        </w:rPr>
        <w:t>торгов</w:t>
      </w:r>
      <w:r w:rsidRPr="00BB06D6">
        <w:rPr>
          <w:rFonts w:ascii="Arial" w:hAnsi="Arial" w:cs="Arial"/>
        </w:rPr>
        <w:t xml:space="preserve"> по продаже имущества, содержащиеся в извещении, размещенном на официальном сайте Организатора торгов в сети "Интернет" по адресу </w:t>
      </w:r>
      <w:hyperlink r:id="rId15" w:history="1">
        <w:r w:rsidR="008B7403" w:rsidRPr="008D79D2">
          <w:rPr>
            <w:rStyle w:val="a3"/>
            <w:rFonts w:ascii="Arial" w:hAnsi="Arial" w:cs="Arial"/>
            <w:color w:val="auto"/>
          </w:rPr>
          <w:t>http://vebcapital.ru</w:t>
        </w:r>
      </w:hyperlink>
      <w:r w:rsidR="008B7403" w:rsidRPr="008D79D2">
        <w:rPr>
          <w:rFonts w:ascii="Arial" w:hAnsi="Arial" w:cs="Arial"/>
        </w:rPr>
        <w:t xml:space="preserve">, на сайтах </w:t>
      </w:r>
      <w:hyperlink r:id="rId16" w:history="1">
        <w:r w:rsidR="008B7403" w:rsidRPr="008D79D2">
          <w:rPr>
            <w:rStyle w:val="a3"/>
            <w:rFonts w:ascii="Arial" w:hAnsi="Arial" w:cs="Arial"/>
            <w:color w:val="auto"/>
          </w:rPr>
          <w:t>http://www.mrsk-sk.ru</w:t>
        </w:r>
      </w:hyperlink>
      <w:r w:rsidR="008B7403" w:rsidRPr="00C92242">
        <w:rPr>
          <w:rStyle w:val="a3"/>
          <w:color w:val="auto"/>
        </w:rPr>
        <w:t xml:space="preserve"> и </w:t>
      </w:r>
      <w:hyperlink w:history="1">
        <w:r w:rsidR="008B7403" w:rsidRPr="00C92242">
          <w:rPr>
            <w:rStyle w:val="a3"/>
            <w:rFonts w:ascii="Arial" w:hAnsi="Arial" w:cs="Arial"/>
            <w:color w:val="auto"/>
          </w:rPr>
          <w:t>http://www.rosseti.ru, www</w:t>
        </w:r>
      </w:hyperlink>
      <w:r w:rsidR="008B7403" w:rsidRPr="00C92242">
        <w:rPr>
          <w:rStyle w:val="a3"/>
          <w:rFonts w:ascii="Arial" w:hAnsi="Arial" w:cs="Arial"/>
          <w:color w:val="auto"/>
        </w:rPr>
        <w:t>.avito.ru, www.vebtrade.ru</w:t>
      </w:r>
      <w:r w:rsidR="008B7403" w:rsidRPr="00C92242">
        <w:rPr>
          <w:rStyle w:val="a3"/>
          <w:color w:val="auto"/>
        </w:rPr>
        <w:t>.</w:t>
      </w:r>
    </w:p>
    <w:p w:rsidR="001D3A7F" w:rsidRPr="00BB06D6" w:rsidRDefault="001D3A7F" w:rsidP="00550828">
      <w:pPr>
        <w:spacing w:line="276" w:lineRule="auto"/>
        <w:ind w:right="-313"/>
        <w:jc w:val="both"/>
        <w:rPr>
          <w:rFonts w:ascii="Arial" w:hAnsi="Arial" w:cs="Arial"/>
        </w:rPr>
      </w:pPr>
      <w:r w:rsidRPr="00BB06D6">
        <w:rPr>
          <w:rFonts w:ascii="Arial" w:hAnsi="Arial" w:cs="Arial"/>
        </w:rPr>
        <w:t xml:space="preserve">2) в случае признания победителем в </w:t>
      </w:r>
      <w:r w:rsidR="00286F53">
        <w:rPr>
          <w:rFonts w:ascii="Arial" w:hAnsi="Arial" w:cs="Arial"/>
        </w:rPr>
        <w:t xml:space="preserve">торгах </w:t>
      </w:r>
      <w:r w:rsidRPr="00BB06D6">
        <w:rPr>
          <w:rFonts w:ascii="Arial" w:hAnsi="Arial" w:cs="Arial"/>
        </w:rPr>
        <w:t xml:space="preserve">по продаже имущества заключить с Продавцом (Собственником </w:t>
      </w:r>
      <w:r w:rsidR="00FA7543">
        <w:rPr>
          <w:rFonts w:ascii="Arial" w:hAnsi="Arial" w:cs="Arial"/>
        </w:rPr>
        <w:t>И</w:t>
      </w:r>
      <w:r w:rsidRPr="00BB06D6">
        <w:rPr>
          <w:rFonts w:ascii="Arial" w:hAnsi="Arial" w:cs="Arial"/>
        </w:rPr>
        <w:t xml:space="preserve">мущества) договор купли-продажи </w:t>
      </w:r>
      <w:r w:rsidR="00FA7543">
        <w:rPr>
          <w:rFonts w:ascii="Arial" w:hAnsi="Arial" w:cs="Arial"/>
        </w:rPr>
        <w:t>не позднее 20 (двадцати)</w:t>
      </w:r>
      <w:r w:rsidRPr="00BB06D6">
        <w:rPr>
          <w:rFonts w:ascii="Arial" w:hAnsi="Arial" w:cs="Arial"/>
        </w:rPr>
        <w:t xml:space="preserve"> дней </w:t>
      </w:r>
      <w:r w:rsidR="00FA7543">
        <w:rPr>
          <w:rFonts w:ascii="Arial" w:hAnsi="Arial" w:cs="Arial"/>
        </w:rPr>
        <w:t xml:space="preserve">после подписания протокола об итогах </w:t>
      </w:r>
      <w:r w:rsidR="00C11635">
        <w:rPr>
          <w:rFonts w:ascii="Arial" w:hAnsi="Arial" w:cs="Arial"/>
        </w:rPr>
        <w:t>торгов</w:t>
      </w:r>
      <w:r w:rsidRPr="00BB06D6">
        <w:rPr>
          <w:rFonts w:ascii="Arial" w:hAnsi="Arial" w:cs="Arial"/>
        </w:rPr>
        <w:t xml:space="preserve"> и произвести оплату стоимости Имущества, установленной по результатам </w:t>
      </w:r>
      <w:r w:rsidR="00C11635">
        <w:rPr>
          <w:rFonts w:ascii="Arial" w:hAnsi="Arial" w:cs="Arial"/>
        </w:rPr>
        <w:t>торгов</w:t>
      </w:r>
      <w:r w:rsidRPr="00BB06D6">
        <w:rPr>
          <w:rFonts w:ascii="Arial" w:hAnsi="Arial" w:cs="Arial"/>
        </w:rPr>
        <w:t>, с учетом оплаченного задатка в сроки и на счет, установленные договором купли-продажи.</w:t>
      </w:r>
    </w:p>
    <w:p w:rsidR="001D3A7F" w:rsidRPr="00BB06D6" w:rsidRDefault="001D3A7F" w:rsidP="00550828">
      <w:pPr>
        <w:spacing w:line="276" w:lineRule="auto"/>
        <w:ind w:right="-313"/>
        <w:jc w:val="both"/>
        <w:rPr>
          <w:rFonts w:ascii="Arial" w:hAnsi="Arial" w:cs="Arial"/>
        </w:rPr>
      </w:pPr>
      <w:r w:rsidRPr="00BB06D6">
        <w:rPr>
          <w:rFonts w:ascii="Arial" w:hAnsi="Arial" w:cs="Arial"/>
        </w:rPr>
        <w:t>С состоянием продаваемого имуществ</w:t>
      </w:r>
      <w:r w:rsidR="00FA7543">
        <w:rPr>
          <w:rFonts w:ascii="Arial" w:hAnsi="Arial" w:cs="Arial"/>
        </w:rPr>
        <w:t xml:space="preserve">енного комплекса </w:t>
      </w:r>
      <w:proofErr w:type="spellStart"/>
      <w:r w:rsidR="00FA7543">
        <w:rPr>
          <w:rFonts w:ascii="Arial" w:hAnsi="Arial" w:cs="Arial"/>
        </w:rPr>
        <w:t>Ессентукской</w:t>
      </w:r>
      <w:proofErr w:type="spellEnd"/>
      <w:r w:rsidR="00FA7543">
        <w:rPr>
          <w:rFonts w:ascii="Arial" w:hAnsi="Arial" w:cs="Arial"/>
        </w:rPr>
        <w:t xml:space="preserve"> ГЭС</w:t>
      </w:r>
      <w:r w:rsidRPr="00BB06D6">
        <w:rPr>
          <w:rFonts w:ascii="Arial" w:hAnsi="Arial" w:cs="Arial"/>
        </w:rPr>
        <w:t xml:space="preserve"> и документацией к нему </w:t>
      </w:r>
      <w:proofErr w:type="gramStart"/>
      <w:r w:rsidRPr="00BB06D6">
        <w:rPr>
          <w:rFonts w:ascii="Arial" w:hAnsi="Arial" w:cs="Arial"/>
        </w:rPr>
        <w:t>ознакомлен</w:t>
      </w:r>
      <w:proofErr w:type="gramEnd"/>
      <w:r w:rsidRPr="00BB06D6">
        <w:rPr>
          <w:rFonts w:ascii="Arial" w:hAnsi="Arial" w:cs="Arial"/>
        </w:rPr>
        <w:t>.</w:t>
      </w:r>
    </w:p>
    <w:p w:rsidR="006C550C" w:rsidRPr="00BB06D6" w:rsidRDefault="006C550C" w:rsidP="00550828">
      <w:pPr>
        <w:spacing w:line="276" w:lineRule="auto"/>
        <w:ind w:right="-313"/>
        <w:jc w:val="both"/>
        <w:rPr>
          <w:rFonts w:ascii="Arial" w:hAnsi="Arial" w:cs="Arial"/>
        </w:rPr>
      </w:pPr>
      <w:r w:rsidRPr="00BB06D6">
        <w:rPr>
          <w:rFonts w:ascii="Arial" w:hAnsi="Arial" w:cs="Arial"/>
        </w:rPr>
        <w:t xml:space="preserve">Подтверждаю, что ознакомлен и согласен с требованием раздела </w:t>
      </w:r>
      <w:r w:rsidRPr="00BB06D6">
        <w:rPr>
          <w:rFonts w:ascii="Arial" w:hAnsi="Arial" w:cs="Arial"/>
          <w:lang w:val="en-US"/>
        </w:rPr>
        <w:t>IX</w:t>
      </w:r>
      <w:r w:rsidRPr="00BB06D6">
        <w:rPr>
          <w:rFonts w:ascii="Arial" w:hAnsi="Arial" w:cs="Arial"/>
        </w:rPr>
        <w:t xml:space="preserve"> </w:t>
      </w:r>
      <w:r w:rsidR="007331F2" w:rsidRPr="00BB06D6">
        <w:rPr>
          <w:rFonts w:ascii="Arial" w:hAnsi="Arial" w:cs="Arial"/>
        </w:rPr>
        <w:t>Извещения о проведении продажи И</w:t>
      </w:r>
      <w:r w:rsidRPr="00BB06D6">
        <w:rPr>
          <w:rFonts w:ascii="Arial" w:hAnsi="Arial" w:cs="Arial"/>
        </w:rPr>
        <w:t xml:space="preserve">мущества в электронной форме, согласно которому победитель </w:t>
      </w:r>
      <w:r w:rsidR="00286F53">
        <w:rPr>
          <w:rFonts w:ascii="Arial" w:hAnsi="Arial" w:cs="Arial"/>
        </w:rPr>
        <w:t>торгов</w:t>
      </w:r>
      <w:r w:rsidRPr="00BB06D6">
        <w:rPr>
          <w:rFonts w:ascii="Arial" w:hAnsi="Arial" w:cs="Arial"/>
        </w:rPr>
        <w:t xml:space="preserve"> обязан сверх цены продажи Имущества в те</w:t>
      </w:r>
      <w:r w:rsidR="00A2318E">
        <w:rPr>
          <w:rFonts w:ascii="Arial" w:hAnsi="Arial" w:cs="Arial"/>
        </w:rPr>
        <w:t>чени</w:t>
      </w:r>
      <w:proofErr w:type="gramStart"/>
      <w:r w:rsidR="00A2318E">
        <w:rPr>
          <w:rFonts w:ascii="Arial" w:hAnsi="Arial" w:cs="Arial"/>
        </w:rPr>
        <w:t>и</w:t>
      </w:r>
      <w:proofErr w:type="gramEnd"/>
      <w:r w:rsidR="00A2318E">
        <w:rPr>
          <w:rFonts w:ascii="Arial" w:hAnsi="Arial" w:cs="Arial"/>
        </w:rPr>
        <w:t xml:space="preserve"> 5 (пяти) дней с момента п</w:t>
      </w:r>
      <w:r w:rsidRPr="00BB06D6">
        <w:rPr>
          <w:rFonts w:ascii="Arial" w:hAnsi="Arial" w:cs="Arial"/>
        </w:rPr>
        <w:t xml:space="preserve">одведения итогов </w:t>
      </w:r>
      <w:r w:rsidR="00286F53">
        <w:rPr>
          <w:rFonts w:ascii="Arial" w:hAnsi="Arial" w:cs="Arial"/>
        </w:rPr>
        <w:t>торгов</w:t>
      </w:r>
      <w:r w:rsidR="007331F2" w:rsidRPr="00BB06D6">
        <w:rPr>
          <w:rFonts w:ascii="Arial" w:hAnsi="Arial" w:cs="Arial"/>
        </w:rPr>
        <w:t xml:space="preserve"> оплатить Агенту в валюте Р</w:t>
      </w:r>
      <w:r w:rsidRPr="00BB06D6">
        <w:rPr>
          <w:rFonts w:ascii="Arial" w:hAnsi="Arial" w:cs="Arial"/>
        </w:rPr>
        <w:t xml:space="preserve">оссийской Федерации вознаграждение в связи с организацией и проведением </w:t>
      </w:r>
      <w:r w:rsidR="00C11635">
        <w:rPr>
          <w:rFonts w:ascii="Arial" w:hAnsi="Arial" w:cs="Arial"/>
        </w:rPr>
        <w:t>торгов</w:t>
      </w:r>
      <w:r w:rsidRPr="00BB06D6">
        <w:rPr>
          <w:rFonts w:ascii="Arial" w:hAnsi="Arial" w:cs="Arial"/>
        </w:rPr>
        <w:t xml:space="preserve"> в размере </w:t>
      </w:r>
      <w:r w:rsidR="00BB06D6" w:rsidRPr="00BB06D6">
        <w:rPr>
          <w:rFonts w:ascii="Arial" w:hAnsi="Arial" w:cs="Arial"/>
        </w:rPr>
        <w:t xml:space="preserve">3,5% (три целых пять десятых) </w:t>
      </w:r>
      <w:r w:rsidRPr="00BB06D6">
        <w:rPr>
          <w:rFonts w:ascii="Arial" w:hAnsi="Arial" w:cs="Arial"/>
        </w:rPr>
        <w:t xml:space="preserve">от цены Имущества, </w:t>
      </w:r>
      <w:proofErr w:type="gramStart"/>
      <w:r w:rsidRPr="00BB06D6">
        <w:rPr>
          <w:rFonts w:ascii="Arial" w:hAnsi="Arial" w:cs="Arial"/>
        </w:rPr>
        <w:t>определенного</w:t>
      </w:r>
      <w:proofErr w:type="gramEnd"/>
      <w:r w:rsidRPr="00BB06D6">
        <w:rPr>
          <w:rFonts w:ascii="Arial" w:hAnsi="Arial" w:cs="Arial"/>
        </w:rPr>
        <w:t xml:space="preserve"> по итогам </w:t>
      </w:r>
      <w:r w:rsidR="00286F53">
        <w:rPr>
          <w:rFonts w:ascii="Arial" w:hAnsi="Arial" w:cs="Arial"/>
        </w:rPr>
        <w:t>торгов</w:t>
      </w:r>
      <w:r w:rsidRPr="00BB06D6">
        <w:rPr>
          <w:rFonts w:ascii="Arial" w:hAnsi="Arial" w:cs="Arial"/>
        </w:rPr>
        <w:t>, на счет по следующим реквизитам:</w:t>
      </w:r>
    </w:p>
    <w:p w:rsidR="006C550C" w:rsidRPr="00BB06D6" w:rsidRDefault="006C550C" w:rsidP="00550828">
      <w:pPr>
        <w:pStyle w:val="31"/>
        <w:spacing w:after="0" w:line="276" w:lineRule="auto"/>
        <w:ind w:right="-313" w:firstLine="0"/>
        <w:rPr>
          <w:rFonts w:ascii="Arial" w:hAnsi="Arial" w:cs="Arial"/>
          <w:b w:val="0"/>
          <w:sz w:val="24"/>
          <w:szCs w:val="24"/>
        </w:rPr>
      </w:pPr>
      <w:r w:rsidRPr="00BB06D6">
        <w:rPr>
          <w:rFonts w:ascii="Arial" w:hAnsi="Arial" w:cs="Arial"/>
          <w:b w:val="0"/>
          <w:sz w:val="24"/>
          <w:szCs w:val="24"/>
        </w:rPr>
        <w:t>получатель – ООО «ВЭБ Капитал»;</w:t>
      </w:r>
    </w:p>
    <w:p w:rsidR="006C550C" w:rsidRPr="00BB06D6" w:rsidRDefault="006C550C" w:rsidP="00550828">
      <w:pPr>
        <w:pStyle w:val="31"/>
        <w:spacing w:after="0" w:line="276" w:lineRule="auto"/>
        <w:ind w:right="-313" w:firstLine="0"/>
        <w:rPr>
          <w:rFonts w:ascii="Arial" w:hAnsi="Arial" w:cs="Arial"/>
          <w:b w:val="0"/>
          <w:sz w:val="24"/>
          <w:szCs w:val="24"/>
        </w:rPr>
      </w:pPr>
      <w:r w:rsidRPr="00BB06D6">
        <w:rPr>
          <w:rFonts w:ascii="Arial" w:hAnsi="Arial" w:cs="Arial"/>
          <w:b w:val="0"/>
          <w:sz w:val="24"/>
          <w:szCs w:val="24"/>
        </w:rPr>
        <w:t>ОГРН 1097746831709</w:t>
      </w:r>
    </w:p>
    <w:p w:rsidR="006C550C" w:rsidRPr="00BB06D6" w:rsidRDefault="006C550C" w:rsidP="00550828">
      <w:pPr>
        <w:pStyle w:val="31"/>
        <w:spacing w:after="0" w:line="276" w:lineRule="auto"/>
        <w:ind w:right="-313" w:firstLine="0"/>
        <w:rPr>
          <w:rFonts w:ascii="Arial" w:hAnsi="Arial" w:cs="Arial"/>
          <w:b w:val="0"/>
          <w:sz w:val="24"/>
          <w:szCs w:val="24"/>
        </w:rPr>
      </w:pPr>
      <w:r w:rsidRPr="00BB06D6">
        <w:rPr>
          <w:rFonts w:ascii="Arial" w:hAnsi="Arial" w:cs="Arial"/>
          <w:b w:val="0"/>
          <w:sz w:val="24"/>
          <w:szCs w:val="24"/>
        </w:rPr>
        <w:t>ИНН 7708710924</w:t>
      </w:r>
    </w:p>
    <w:p w:rsidR="006C550C" w:rsidRPr="00BB06D6" w:rsidRDefault="00AB72E3" w:rsidP="00550828">
      <w:pPr>
        <w:pStyle w:val="31"/>
        <w:spacing w:after="0" w:line="276" w:lineRule="auto"/>
        <w:ind w:right="-313" w:firstLine="0"/>
        <w:rPr>
          <w:rFonts w:ascii="Arial" w:hAnsi="Arial" w:cs="Arial"/>
          <w:b w:val="0"/>
          <w:sz w:val="24"/>
          <w:szCs w:val="24"/>
        </w:rPr>
      </w:pPr>
      <w:r>
        <w:rPr>
          <w:rFonts w:ascii="Arial" w:hAnsi="Arial" w:cs="Arial"/>
          <w:b w:val="0"/>
          <w:sz w:val="24"/>
          <w:szCs w:val="24"/>
        </w:rPr>
        <w:t>КПП 770801</w:t>
      </w:r>
      <w:r w:rsidR="006C550C" w:rsidRPr="00BB06D6">
        <w:rPr>
          <w:rFonts w:ascii="Arial" w:hAnsi="Arial" w:cs="Arial"/>
          <w:b w:val="0"/>
          <w:sz w:val="24"/>
          <w:szCs w:val="24"/>
        </w:rPr>
        <w:t>001</w:t>
      </w:r>
    </w:p>
    <w:p w:rsidR="006C550C" w:rsidRPr="00BB06D6" w:rsidRDefault="006C550C" w:rsidP="00550828">
      <w:pPr>
        <w:pStyle w:val="31"/>
        <w:spacing w:after="0" w:line="276" w:lineRule="auto"/>
        <w:ind w:right="-313" w:firstLine="0"/>
        <w:rPr>
          <w:rFonts w:ascii="Arial" w:hAnsi="Arial" w:cs="Arial"/>
          <w:b w:val="0"/>
          <w:sz w:val="24"/>
          <w:szCs w:val="24"/>
        </w:rPr>
      </w:pPr>
      <w:proofErr w:type="gramStart"/>
      <w:r w:rsidRPr="00BB06D6">
        <w:rPr>
          <w:rFonts w:ascii="Arial" w:hAnsi="Arial" w:cs="Arial"/>
          <w:b w:val="0"/>
          <w:sz w:val="24"/>
          <w:szCs w:val="24"/>
        </w:rPr>
        <w:t>р</w:t>
      </w:r>
      <w:proofErr w:type="gramEnd"/>
      <w:r w:rsidRPr="00BB06D6">
        <w:rPr>
          <w:rFonts w:ascii="Arial" w:hAnsi="Arial" w:cs="Arial"/>
          <w:b w:val="0"/>
          <w:sz w:val="24"/>
          <w:szCs w:val="24"/>
        </w:rPr>
        <w:t>/с 40702810500000007057 в ПАО АКБ «Связь-Банк»</w:t>
      </w:r>
    </w:p>
    <w:p w:rsidR="006C550C" w:rsidRPr="00BB06D6" w:rsidRDefault="006C550C" w:rsidP="00550828">
      <w:pPr>
        <w:pStyle w:val="31"/>
        <w:spacing w:after="0" w:line="276" w:lineRule="auto"/>
        <w:ind w:right="-313" w:firstLine="0"/>
        <w:rPr>
          <w:rFonts w:ascii="Arial" w:hAnsi="Arial" w:cs="Arial"/>
          <w:b w:val="0"/>
          <w:sz w:val="24"/>
          <w:szCs w:val="24"/>
        </w:rPr>
      </w:pPr>
      <w:r w:rsidRPr="00BB06D6">
        <w:rPr>
          <w:rFonts w:ascii="Arial" w:hAnsi="Arial" w:cs="Arial"/>
          <w:b w:val="0"/>
          <w:sz w:val="24"/>
          <w:szCs w:val="24"/>
        </w:rPr>
        <w:t>БИК 044525848</w:t>
      </w:r>
    </w:p>
    <w:p w:rsidR="006C550C" w:rsidRPr="00033EF4" w:rsidRDefault="006C550C" w:rsidP="00550828">
      <w:pPr>
        <w:spacing w:line="276" w:lineRule="auto"/>
        <w:ind w:right="-313"/>
        <w:jc w:val="both"/>
        <w:rPr>
          <w:rFonts w:ascii="Arial" w:hAnsi="Arial" w:cs="Arial"/>
          <w:color w:val="FF0000"/>
        </w:rPr>
      </w:pPr>
    </w:p>
    <w:p w:rsidR="001D3A7F" w:rsidRPr="00BB06D6" w:rsidRDefault="001D3A7F" w:rsidP="00550828">
      <w:pPr>
        <w:spacing w:line="276" w:lineRule="auto"/>
        <w:ind w:right="-313"/>
        <w:jc w:val="both"/>
        <w:rPr>
          <w:rFonts w:ascii="Arial" w:hAnsi="Arial" w:cs="Arial"/>
        </w:rPr>
      </w:pPr>
      <w:r w:rsidRPr="00BB06D6">
        <w:rPr>
          <w:rFonts w:ascii="Arial" w:hAnsi="Arial" w:cs="Arial"/>
        </w:rPr>
        <w:t>Адрес и банковские реквизиты претендента (в том числе почтовый адрес для направления уведомлений о результатах рассмотрения предоставленных Организатору торгов заявки и документов): _________________________________</w:t>
      </w:r>
      <w:r w:rsidR="0021244B">
        <w:rPr>
          <w:rFonts w:ascii="Arial" w:hAnsi="Arial" w:cs="Arial"/>
        </w:rPr>
        <w:t>_________________</w:t>
      </w:r>
    </w:p>
    <w:p w:rsidR="001D3A7F" w:rsidRPr="00BB06D6" w:rsidRDefault="001D3A7F" w:rsidP="00550828">
      <w:pPr>
        <w:spacing w:line="276" w:lineRule="auto"/>
        <w:ind w:right="-313"/>
        <w:jc w:val="both"/>
        <w:rPr>
          <w:rFonts w:ascii="Arial" w:hAnsi="Arial" w:cs="Arial"/>
        </w:rPr>
      </w:pPr>
      <w:r w:rsidRPr="00BB06D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244B">
        <w:rPr>
          <w:rFonts w:ascii="Arial" w:hAnsi="Arial" w:cs="Arial"/>
        </w:rPr>
        <w:t>___________________</w:t>
      </w:r>
    </w:p>
    <w:p w:rsidR="001D3A7F" w:rsidRPr="00BB06D6" w:rsidRDefault="001D3A7F" w:rsidP="00550828">
      <w:pPr>
        <w:autoSpaceDE w:val="0"/>
        <w:autoSpaceDN w:val="0"/>
        <w:adjustRightInd w:val="0"/>
        <w:spacing w:line="276" w:lineRule="auto"/>
        <w:ind w:right="-313"/>
        <w:jc w:val="both"/>
        <w:rPr>
          <w:rFonts w:ascii="Arial" w:hAnsi="Arial" w:cs="Arial"/>
        </w:rPr>
      </w:pPr>
    </w:p>
    <w:p w:rsidR="001D3A7F" w:rsidRPr="00BB06D6" w:rsidRDefault="001D3A7F" w:rsidP="00550828">
      <w:pPr>
        <w:autoSpaceDE w:val="0"/>
        <w:autoSpaceDN w:val="0"/>
        <w:adjustRightInd w:val="0"/>
        <w:spacing w:line="276" w:lineRule="auto"/>
        <w:ind w:right="-313"/>
        <w:jc w:val="both"/>
        <w:rPr>
          <w:rFonts w:ascii="Arial" w:hAnsi="Arial" w:cs="Arial"/>
        </w:rPr>
      </w:pPr>
    </w:p>
    <w:p w:rsidR="001D3A7F" w:rsidRPr="00BB06D6" w:rsidRDefault="001D3A7F" w:rsidP="00550828">
      <w:pPr>
        <w:autoSpaceDE w:val="0"/>
        <w:autoSpaceDN w:val="0"/>
        <w:adjustRightInd w:val="0"/>
        <w:spacing w:line="276" w:lineRule="auto"/>
        <w:ind w:right="-313"/>
        <w:jc w:val="both"/>
        <w:rPr>
          <w:rFonts w:ascii="Arial" w:hAnsi="Arial" w:cs="Arial"/>
        </w:rPr>
      </w:pPr>
      <w:r w:rsidRPr="00BB06D6">
        <w:rPr>
          <w:rFonts w:ascii="Arial" w:hAnsi="Arial" w:cs="Arial"/>
        </w:rPr>
        <w:t>Подпись претендента</w:t>
      </w:r>
    </w:p>
    <w:p w:rsidR="001D3A7F" w:rsidRPr="00BB06D6" w:rsidRDefault="001D3A7F" w:rsidP="00550828">
      <w:pPr>
        <w:tabs>
          <w:tab w:val="left" w:pos="4536"/>
        </w:tabs>
        <w:spacing w:line="276" w:lineRule="auto"/>
        <w:ind w:right="-313"/>
        <w:rPr>
          <w:rFonts w:ascii="Arial" w:hAnsi="Arial" w:cs="Arial"/>
        </w:rPr>
      </w:pPr>
      <w:r w:rsidRPr="00BB06D6">
        <w:rPr>
          <w:rFonts w:ascii="Arial" w:hAnsi="Arial" w:cs="Arial"/>
          <w:bCs/>
        </w:rPr>
        <w:t>(его полномочного представителя</w:t>
      </w:r>
      <w:proofErr w:type="gramStart"/>
      <w:r w:rsidRPr="00BB06D6">
        <w:rPr>
          <w:rFonts w:ascii="Arial" w:hAnsi="Arial" w:cs="Arial"/>
          <w:bCs/>
        </w:rPr>
        <w:t xml:space="preserve">) </w:t>
      </w:r>
      <w:r w:rsidRPr="00BB06D6">
        <w:rPr>
          <w:rFonts w:ascii="Arial" w:hAnsi="Arial" w:cs="Arial"/>
        </w:rPr>
        <w:t>_____________________ (_________________)</w:t>
      </w:r>
      <w:proofErr w:type="gramEnd"/>
    </w:p>
    <w:p w:rsidR="001D3A7F" w:rsidRDefault="001D3A7F" w:rsidP="00550828">
      <w:pPr>
        <w:tabs>
          <w:tab w:val="left" w:pos="5954"/>
          <w:tab w:val="left" w:pos="6372"/>
          <w:tab w:val="left" w:pos="7080"/>
          <w:tab w:val="left" w:pos="7788"/>
          <w:tab w:val="left" w:pos="8496"/>
          <w:tab w:val="right" w:pos="9781"/>
        </w:tabs>
        <w:spacing w:line="276" w:lineRule="auto"/>
        <w:ind w:right="-313"/>
        <w:jc w:val="both"/>
        <w:rPr>
          <w:rFonts w:ascii="Arial" w:hAnsi="Arial" w:cs="Arial"/>
        </w:rPr>
      </w:pPr>
      <w:r w:rsidRPr="00BB06D6">
        <w:rPr>
          <w:rFonts w:ascii="Arial" w:hAnsi="Arial" w:cs="Arial"/>
        </w:rPr>
        <w:t xml:space="preserve">                                                 М.П.</w:t>
      </w:r>
      <w:r w:rsidRPr="00BB06D6">
        <w:rPr>
          <w:rFonts w:ascii="Arial" w:hAnsi="Arial" w:cs="Arial"/>
        </w:rPr>
        <w:tab/>
      </w:r>
      <w:r w:rsidRPr="00BB06D6">
        <w:rPr>
          <w:rFonts w:ascii="Arial" w:hAnsi="Arial" w:cs="Arial"/>
        </w:rPr>
        <w:tab/>
        <w:t>«____» _____ ______г.</w:t>
      </w:r>
      <w:r w:rsidR="00773069">
        <w:rPr>
          <w:rFonts w:ascii="Arial" w:hAnsi="Arial" w:cs="Arial"/>
        </w:rPr>
        <w:tab/>
      </w:r>
    </w:p>
    <w:p w:rsidR="00773069" w:rsidRDefault="00773069"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773069" w:rsidRDefault="00773069"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Pr="00BB06D6"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1B20ED" w:rsidRPr="00D06303" w:rsidRDefault="001B20ED" w:rsidP="005D14C4">
      <w:pPr>
        <w:spacing w:line="276" w:lineRule="auto"/>
        <w:ind w:right="-313" w:firstLine="709"/>
        <w:jc w:val="right"/>
        <w:rPr>
          <w:rFonts w:ascii="Arial" w:hAnsi="Arial" w:cs="Arial"/>
        </w:rPr>
      </w:pPr>
      <w:r w:rsidRPr="00D06303">
        <w:rPr>
          <w:rFonts w:ascii="Arial" w:hAnsi="Arial" w:cs="Arial"/>
        </w:rPr>
        <w:lastRenderedPageBreak/>
        <w:t>Приложение 3</w:t>
      </w:r>
    </w:p>
    <w:p w:rsidR="001B20ED" w:rsidRPr="00BB06D6" w:rsidRDefault="001B20ED" w:rsidP="005D14C4">
      <w:pPr>
        <w:pStyle w:val="aff9"/>
        <w:spacing w:line="276" w:lineRule="auto"/>
        <w:ind w:right="-313" w:firstLine="709"/>
        <w:rPr>
          <w:rFonts w:ascii="Arial" w:hAnsi="Arial" w:cs="Arial"/>
        </w:rPr>
      </w:pPr>
    </w:p>
    <w:p w:rsidR="001B20ED" w:rsidRPr="00BB06D6"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r w:rsidRPr="00BB06D6">
        <w:rPr>
          <w:rFonts w:ascii="Arial" w:hAnsi="Arial" w:cs="Arial"/>
          <w:b/>
          <w:bCs/>
        </w:rPr>
        <w:t xml:space="preserve">Договор о задатке </w:t>
      </w:r>
    </w:p>
    <w:p w:rsidR="001B20ED" w:rsidRPr="00BB06D6"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p>
    <w:p w:rsidR="001B20ED" w:rsidRPr="00BB06D6" w:rsidRDefault="001B20ED" w:rsidP="00E80A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jc w:val="both"/>
        <w:rPr>
          <w:rFonts w:ascii="Arial" w:hAnsi="Arial" w:cs="Arial"/>
          <w:bCs/>
        </w:rPr>
      </w:pPr>
      <w:r w:rsidRPr="00BB06D6">
        <w:rPr>
          <w:rFonts w:ascii="Arial" w:hAnsi="Arial" w:cs="Arial"/>
          <w:bCs/>
        </w:rPr>
        <w:t xml:space="preserve"> г.</w:t>
      </w:r>
      <w:r w:rsidR="002E525F" w:rsidRPr="00BB06D6">
        <w:rPr>
          <w:rFonts w:ascii="Arial" w:hAnsi="Arial" w:cs="Arial"/>
          <w:bCs/>
        </w:rPr>
        <w:t xml:space="preserve"> Москва</w:t>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2E525F" w:rsidRPr="00BB06D6">
        <w:rPr>
          <w:rFonts w:ascii="Arial" w:hAnsi="Arial" w:cs="Arial"/>
          <w:bCs/>
        </w:rPr>
        <w:tab/>
      </w:r>
      <w:r w:rsidR="00E80A67">
        <w:rPr>
          <w:rFonts w:ascii="Arial" w:hAnsi="Arial" w:cs="Arial"/>
          <w:bCs/>
        </w:rPr>
        <w:tab/>
      </w:r>
      <w:r w:rsidR="00E80A67">
        <w:rPr>
          <w:rFonts w:ascii="Arial" w:hAnsi="Arial" w:cs="Arial"/>
          <w:bCs/>
        </w:rPr>
        <w:tab/>
      </w:r>
      <w:r w:rsidR="002E525F" w:rsidRPr="00BB06D6">
        <w:rPr>
          <w:rFonts w:ascii="Arial" w:hAnsi="Arial" w:cs="Arial"/>
          <w:bCs/>
        </w:rPr>
        <w:tab/>
      </w:r>
      <w:r w:rsidR="002E525F" w:rsidRPr="00BB06D6">
        <w:rPr>
          <w:rFonts w:ascii="Arial" w:hAnsi="Arial" w:cs="Arial"/>
          <w:bCs/>
        </w:rPr>
        <w:tab/>
        <w:t xml:space="preserve">  </w:t>
      </w:r>
      <w:r w:rsidRPr="00BB06D6">
        <w:rPr>
          <w:rFonts w:ascii="Arial" w:hAnsi="Arial" w:cs="Arial"/>
          <w:bCs/>
        </w:rPr>
        <w:t>“____” ____________ 201</w:t>
      </w:r>
      <w:r w:rsidR="007B387E" w:rsidRPr="00BB06D6">
        <w:rPr>
          <w:rFonts w:ascii="Arial" w:hAnsi="Arial" w:cs="Arial"/>
          <w:bCs/>
        </w:rPr>
        <w:t>9</w:t>
      </w:r>
      <w:r w:rsidRPr="00BB06D6">
        <w:rPr>
          <w:rFonts w:ascii="Arial" w:hAnsi="Arial" w:cs="Arial"/>
          <w:bCs/>
        </w:rPr>
        <w:t xml:space="preserve"> г.</w:t>
      </w:r>
    </w:p>
    <w:p w:rsidR="001B20ED" w:rsidRPr="00BB06D6" w:rsidRDefault="001B20ED" w:rsidP="005D14C4">
      <w:pPr>
        <w:spacing w:line="276" w:lineRule="auto"/>
        <w:ind w:right="-313" w:firstLine="709"/>
        <w:jc w:val="both"/>
        <w:rPr>
          <w:rFonts w:ascii="Arial" w:hAnsi="Arial" w:cs="Arial"/>
          <w:i/>
        </w:rPr>
      </w:pPr>
    </w:p>
    <w:p w:rsidR="001D497F" w:rsidRDefault="001B20ED" w:rsidP="001D497F">
      <w:pPr>
        <w:spacing w:line="276" w:lineRule="auto"/>
        <w:ind w:right="-313" w:firstLine="709"/>
        <w:jc w:val="both"/>
        <w:rPr>
          <w:rFonts w:ascii="Arial" w:hAnsi="Arial" w:cs="Arial"/>
        </w:rPr>
      </w:pPr>
      <w:r w:rsidRPr="00BB06D6">
        <w:rPr>
          <w:rFonts w:ascii="Arial" w:hAnsi="Arial" w:cs="Arial"/>
          <w:i/>
        </w:rPr>
        <w:t>_________________________________________________________________</w:t>
      </w:r>
      <w:r w:rsidR="00E80A67">
        <w:rPr>
          <w:rFonts w:ascii="Arial" w:hAnsi="Arial" w:cs="Arial"/>
          <w:i/>
        </w:rPr>
        <w:t>____</w:t>
      </w:r>
      <w:r w:rsidRPr="00BB06D6">
        <w:rPr>
          <w:rFonts w:ascii="Arial" w:hAnsi="Arial" w:cs="Arial"/>
        </w:rPr>
        <w:t xml:space="preserve">, именуемое в </w:t>
      </w:r>
      <w:r w:rsidRPr="001D497F">
        <w:rPr>
          <w:rFonts w:ascii="Arial" w:hAnsi="Arial" w:cs="Arial"/>
        </w:rPr>
        <w:t>дальнейшем Претендент</w:t>
      </w:r>
      <w:r w:rsidR="00275977">
        <w:rPr>
          <w:rFonts w:ascii="Arial" w:hAnsi="Arial" w:cs="Arial"/>
        </w:rPr>
        <w:t>, желающий</w:t>
      </w:r>
      <w:r w:rsidRPr="001D497F">
        <w:rPr>
          <w:rFonts w:ascii="Arial" w:hAnsi="Arial" w:cs="Arial"/>
        </w:rPr>
        <w:t xml:space="preserve"> принять участие в </w:t>
      </w:r>
      <w:r w:rsidR="00286F53" w:rsidRPr="001D497F">
        <w:rPr>
          <w:rFonts w:ascii="Arial" w:hAnsi="Arial" w:cs="Arial"/>
        </w:rPr>
        <w:t>торга</w:t>
      </w:r>
      <w:r w:rsidR="00275977">
        <w:rPr>
          <w:rFonts w:ascii="Arial" w:hAnsi="Arial" w:cs="Arial"/>
        </w:rPr>
        <w:t>х</w:t>
      </w:r>
      <w:r w:rsidRPr="001D497F">
        <w:rPr>
          <w:rFonts w:ascii="Arial" w:hAnsi="Arial" w:cs="Arial"/>
        </w:rPr>
        <w:t xml:space="preserve"> по продаже имуществ</w:t>
      </w:r>
      <w:r w:rsidR="00FA7543" w:rsidRPr="001D497F">
        <w:rPr>
          <w:rFonts w:ascii="Arial" w:hAnsi="Arial" w:cs="Arial"/>
        </w:rPr>
        <w:t xml:space="preserve">енного комплекса </w:t>
      </w:r>
      <w:proofErr w:type="spellStart"/>
      <w:r w:rsidR="00FA7543" w:rsidRPr="001D497F">
        <w:rPr>
          <w:rFonts w:ascii="Arial" w:hAnsi="Arial" w:cs="Arial"/>
        </w:rPr>
        <w:t>Ессентукской</w:t>
      </w:r>
      <w:proofErr w:type="spellEnd"/>
      <w:r w:rsidR="00FA7543" w:rsidRPr="001D497F">
        <w:rPr>
          <w:rFonts w:ascii="Arial" w:hAnsi="Arial" w:cs="Arial"/>
        </w:rPr>
        <w:t xml:space="preserve"> ГЭС</w:t>
      </w:r>
      <w:r w:rsidR="00275977">
        <w:rPr>
          <w:rFonts w:ascii="Arial" w:hAnsi="Arial" w:cs="Arial"/>
        </w:rPr>
        <w:t xml:space="preserve"> (далее – Т</w:t>
      </w:r>
      <w:r w:rsidRPr="001D497F">
        <w:rPr>
          <w:rFonts w:ascii="Arial" w:hAnsi="Arial" w:cs="Arial"/>
        </w:rPr>
        <w:t xml:space="preserve">орги), в лице _______________________________________________________, действующего на основании _____________________________________________, с одной стороны, </w:t>
      </w:r>
    </w:p>
    <w:p w:rsidR="001B20ED" w:rsidRPr="00BB06D6" w:rsidRDefault="001B20ED" w:rsidP="001D497F">
      <w:pPr>
        <w:spacing w:line="276" w:lineRule="auto"/>
        <w:ind w:right="-313" w:firstLine="709"/>
        <w:jc w:val="both"/>
        <w:rPr>
          <w:rFonts w:ascii="Arial" w:hAnsi="Arial" w:cs="Arial"/>
        </w:rPr>
      </w:pPr>
      <w:r w:rsidRPr="001D497F">
        <w:rPr>
          <w:rFonts w:ascii="Arial" w:hAnsi="Arial" w:cs="Arial"/>
        </w:rPr>
        <w:t xml:space="preserve">и Общество с ограниченной ответственностью «Инвестиционная компания Внешэкономбанка («ВЭБ Капитал»)», именуемое в дальнейшем Организатор торгов, в лице Генерального директора </w:t>
      </w:r>
      <w:r w:rsidR="008B7288" w:rsidRPr="001D497F">
        <w:rPr>
          <w:rFonts w:ascii="Arial" w:hAnsi="Arial" w:cs="Arial"/>
        </w:rPr>
        <w:t>Пирогова Сергей Владимирович</w:t>
      </w:r>
      <w:r w:rsidRPr="001D497F">
        <w:rPr>
          <w:rFonts w:ascii="Arial" w:hAnsi="Arial" w:cs="Arial"/>
        </w:rPr>
        <w:t>, действующего</w:t>
      </w:r>
      <w:r w:rsidRPr="00BB06D6">
        <w:rPr>
          <w:rFonts w:ascii="Arial" w:hAnsi="Arial" w:cs="Arial"/>
        </w:rPr>
        <w:t xml:space="preserve"> на основании Устава, с другой стороны, далее совместно именуемые Стороны, заключили настоящий договор о </w:t>
      </w:r>
      <w:proofErr w:type="gramStart"/>
      <w:r w:rsidRPr="00BB06D6">
        <w:rPr>
          <w:rFonts w:ascii="Arial" w:hAnsi="Arial" w:cs="Arial"/>
        </w:rPr>
        <w:t>задатке</w:t>
      </w:r>
      <w:proofErr w:type="gramEnd"/>
      <w:r w:rsidRPr="00BB06D6">
        <w:rPr>
          <w:rFonts w:ascii="Arial" w:hAnsi="Arial" w:cs="Arial"/>
        </w:rPr>
        <w:t xml:space="preserve"> о следующем:</w:t>
      </w:r>
    </w:p>
    <w:p w:rsidR="001B20ED" w:rsidRPr="00BB06D6" w:rsidRDefault="001B20ED" w:rsidP="00245EA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142"/>
        <w:jc w:val="center"/>
        <w:rPr>
          <w:rFonts w:ascii="Arial" w:hAnsi="Arial" w:cs="Arial"/>
          <w:bCs/>
        </w:rPr>
      </w:pPr>
    </w:p>
    <w:p w:rsidR="001B20ED" w:rsidRPr="005A7354" w:rsidRDefault="001B20ED" w:rsidP="00245EAD">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right="-313" w:firstLine="142"/>
        <w:jc w:val="center"/>
        <w:rPr>
          <w:rFonts w:ascii="Arial" w:hAnsi="Arial" w:cs="Arial"/>
          <w:b/>
          <w:bCs/>
        </w:rPr>
      </w:pPr>
      <w:r w:rsidRPr="005A7354">
        <w:rPr>
          <w:rFonts w:ascii="Arial" w:hAnsi="Arial" w:cs="Arial"/>
          <w:b/>
          <w:bCs/>
        </w:rPr>
        <w:t>Предмет договора</w:t>
      </w:r>
    </w:p>
    <w:p w:rsidR="0046199E" w:rsidRDefault="001B20ED" w:rsidP="00EF0D06">
      <w:pPr>
        <w:widowControl w:val="0"/>
        <w:ind w:right="-313" w:firstLine="709"/>
        <w:jc w:val="both"/>
        <w:rPr>
          <w:rFonts w:ascii="Arial" w:hAnsi="Arial" w:cs="Arial"/>
        </w:rPr>
      </w:pPr>
      <w:r w:rsidRPr="005A7354">
        <w:rPr>
          <w:rFonts w:ascii="Arial" w:hAnsi="Arial" w:cs="Arial"/>
          <w:bCs/>
        </w:rPr>
        <w:t xml:space="preserve">1. </w:t>
      </w:r>
      <w:proofErr w:type="gramStart"/>
      <w:r w:rsidRPr="005A7354">
        <w:rPr>
          <w:rFonts w:ascii="Arial" w:hAnsi="Arial" w:cs="Arial"/>
          <w:bCs/>
        </w:rPr>
        <w:t xml:space="preserve">В соответствии с условиями настоящего Договора Претендент для участия в </w:t>
      </w:r>
      <w:r w:rsidR="00286F53">
        <w:rPr>
          <w:rFonts w:ascii="Arial" w:hAnsi="Arial" w:cs="Arial"/>
          <w:bCs/>
        </w:rPr>
        <w:t>торгах</w:t>
      </w:r>
      <w:r w:rsidR="00920CCA">
        <w:rPr>
          <w:rFonts w:ascii="Arial" w:hAnsi="Arial" w:cs="Arial"/>
          <w:bCs/>
        </w:rPr>
        <w:t xml:space="preserve"> </w:t>
      </w:r>
      <w:r w:rsidR="001D15AB">
        <w:rPr>
          <w:rFonts w:ascii="Arial" w:hAnsi="Arial" w:cs="Arial"/>
          <w:bCs/>
        </w:rPr>
        <w:t xml:space="preserve">посредством публичного предложения </w:t>
      </w:r>
      <w:r w:rsidRPr="005A7354">
        <w:rPr>
          <w:rFonts w:ascii="Arial" w:hAnsi="Arial" w:cs="Arial"/>
          <w:bCs/>
        </w:rPr>
        <w:t>п</w:t>
      </w:r>
      <w:r w:rsidR="00D115B9" w:rsidRPr="005A7354">
        <w:rPr>
          <w:rFonts w:ascii="Arial" w:hAnsi="Arial" w:cs="Arial"/>
          <w:bCs/>
        </w:rPr>
        <w:t>о продаже</w:t>
      </w:r>
      <w:proofErr w:type="gramEnd"/>
      <w:r w:rsidR="00D115B9" w:rsidRPr="005A7354">
        <w:rPr>
          <w:rFonts w:ascii="Arial" w:hAnsi="Arial" w:cs="Arial"/>
          <w:bCs/>
        </w:rPr>
        <w:t xml:space="preserve"> </w:t>
      </w:r>
      <w:r w:rsidR="003C3FFF">
        <w:rPr>
          <w:rFonts w:ascii="Arial" w:hAnsi="Arial" w:cs="Arial"/>
        </w:rPr>
        <w:t>и</w:t>
      </w:r>
      <w:r w:rsidR="00407E84">
        <w:rPr>
          <w:rFonts w:ascii="Arial" w:hAnsi="Arial" w:cs="Arial"/>
        </w:rPr>
        <w:t>мущественного</w:t>
      </w:r>
      <w:r w:rsidR="00D115B9" w:rsidRPr="00D10E74">
        <w:rPr>
          <w:rFonts w:ascii="Arial" w:hAnsi="Arial" w:cs="Arial"/>
        </w:rPr>
        <w:t xml:space="preserve"> комплекс</w:t>
      </w:r>
      <w:r w:rsidR="00407E84">
        <w:rPr>
          <w:rFonts w:ascii="Arial" w:hAnsi="Arial" w:cs="Arial"/>
        </w:rPr>
        <w:t>а</w:t>
      </w:r>
      <w:r w:rsidR="00D115B9" w:rsidRPr="00D10E74">
        <w:rPr>
          <w:rFonts w:ascii="Arial" w:hAnsi="Arial" w:cs="Arial"/>
        </w:rPr>
        <w:t xml:space="preserve"> </w:t>
      </w:r>
      <w:proofErr w:type="spellStart"/>
      <w:r w:rsidR="00C95F68">
        <w:rPr>
          <w:rFonts w:ascii="Arial" w:hAnsi="Arial" w:cs="Arial"/>
        </w:rPr>
        <w:t>Ессентукской</w:t>
      </w:r>
      <w:proofErr w:type="spellEnd"/>
      <w:r w:rsidR="00D115B9" w:rsidRPr="00D10E74">
        <w:rPr>
          <w:rFonts w:ascii="Arial" w:hAnsi="Arial" w:cs="Arial"/>
        </w:rPr>
        <w:t xml:space="preserve"> ГЭС</w:t>
      </w:r>
      <w:r w:rsidR="00DF006B">
        <w:rPr>
          <w:rFonts w:ascii="Arial" w:hAnsi="Arial" w:cs="Arial"/>
        </w:rPr>
        <w:t>,</w:t>
      </w:r>
      <w:r w:rsidR="003C3FFF" w:rsidRPr="00033EF4">
        <w:rPr>
          <w:rFonts w:ascii="Arial" w:hAnsi="Arial" w:cs="Arial"/>
          <w:bCs/>
        </w:rPr>
        <w:t xml:space="preserve"> </w:t>
      </w:r>
      <w:r w:rsidR="00894A70">
        <w:rPr>
          <w:rFonts w:ascii="Arial" w:hAnsi="Arial" w:cs="Arial"/>
        </w:rPr>
        <w:t>включающ</w:t>
      </w:r>
      <w:r w:rsidR="00DF006B">
        <w:rPr>
          <w:rFonts w:ascii="Arial" w:hAnsi="Arial" w:cs="Arial"/>
        </w:rPr>
        <w:t>его</w:t>
      </w:r>
      <w:r w:rsidR="00D115B9" w:rsidRPr="00C95F68">
        <w:rPr>
          <w:rFonts w:ascii="Arial" w:hAnsi="Arial" w:cs="Arial"/>
        </w:rPr>
        <w:t xml:space="preserve"> в</w:t>
      </w:r>
      <w:r w:rsidR="00C95F68">
        <w:rPr>
          <w:rFonts w:ascii="Arial" w:hAnsi="Arial" w:cs="Arial"/>
        </w:rPr>
        <w:t xml:space="preserve"> себя</w:t>
      </w:r>
      <w:r w:rsidR="0046199E">
        <w:rPr>
          <w:rFonts w:ascii="Arial" w:hAnsi="Arial" w:cs="Arial"/>
        </w:rPr>
        <w:t>:</w:t>
      </w:r>
    </w:p>
    <w:p w:rsidR="0046199E" w:rsidRPr="00170C44" w:rsidRDefault="00A619AE" w:rsidP="00EF0D06">
      <w:pPr>
        <w:widowControl w:val="0"/>
        <w:ind w:right="-313" w:firstLine="709"/>
        <w:jc w:val="both"/>
        <w:rPr>
          <w:rFonts w:ascii="Arial" w:hAnsi="Arial" w:cs="Arial"/>
        </w:rPr>
      </w:pPr>
      <w:r>
        <w:rPr>
          <w:rFonts w:ascii="Arial" w:hAnsi="Arial" w:cs="Arial"/>
        </w:rPr>
        <w:t xml:space="preserve">- </w:t>
      </w:r>
      <w:r w:rsidR="0046199E" w:rsidRPr="00170C44">
        <w:rPr>
          <w:rFonts w:ascii="Arial" w:hAnsi="Arial" w:cs="Arial"/>
        </w:rPr>
        <w:t>инв.</w:t>
      </w:r>
      <w:r w:rsidR="0046199E">
        <w:rPr>
          <w:rFonts w:ascii="Arial" w:hAnsi="Arial" w:cs="Arial"/>
        </w:rPr>
        <w:t xml:space="preserve"> </w:t>
      </w:r>
      <w:r w:rsidR="0046199E" w:rsidRPr="00170C44">
        <w:rPr>
          <w:rFonts w:ascii="Arial" w:hAnsi="Arial" w:cs="Arial"/>
        </w:rPr>
        <w:t>номе</w:t>
      </w:r>
      <w:r w:rsidR="0046199E">
        <w:rPr>
          <w:rFonts w:ascii="Arial" w:hAnsi="Arial" w:cs="Arial"/>
        </w:rPr>
        <w:t>р СЦ369,</w:t>
      </w:r>
      <w:r w:rsidR="0046199E" w:rsidRPr="00170C44">
        <w:rPr>
          <w:rFonts w:ascii="Arial" w:hAnsi="Arial" w:cs="Arial"/>
        </w:rPr>
        <w:t xml:space="preserve"> нежилое здание</w:t>
      </w:r>
      <w:r w:rsidR="0046199E">
        <w:rPr>
          <w:rFonts w:ascii="Arial" w:hAnsi="Arial" w:cs="Arial"/>
        </w:rPr>
        <w:t xml:space="preserve"> (кадастровый номер 26:30:020106:21)</w:t>
      </w:r>
      <w:r w:rsidR="0046199E" w:rsidRPr="00170C44">
        <w:rPr>
          <w:rFonts w:ascii="Arial" w:hAnsi="Arial" w:cs="Arial"/>
        </w:rPr>
        <w:t>, литер</w:t>
      </w:r>
      <w:proofErr w:type="gramStart"/>
      <w:r w:rsidR="0046199E" w:rsidRPr="00170C44">
        <w:rPr>
          <w:rFonts w:ascii="Arial" w:hAnsi="Arial" w:cs="Arial"/>
        </w:rPr>
        <w:t xml:space="preserve"> А</w:t>
      </w:r>
      <w:proofErr w:type="gramEnd"/>
      <w:r w:rsidR="0046199E" w:rsidRPr="00170C44">
        <w:rPr>
          <w:rFonts w:ascii="Arial" w:hAnsi="Arial" w:cs="Arial"/>
        </w:rPr>
        <w:t>, общей площадью 195,1 кв.м.;</w:t>
      </w:r>
    </w:p>
    <w:p w:rsidR="0046199E" w:rsidRPr="00170C44" w:rsidRDefault="0046199E" w:rsidP="00EF0D06">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СЦ5109, трубопроводы напорных металлических, литер</w:t>
      </w:r>
      <w:proofErr w:type="gramStart"/>
      <w:r w:rsidRPr="00170C44">
        <w:rPr>
          <w:rFonts w:ascii="Arial" w:hAnsi="Arial" w:cs="Arial"/>
        </w:rPr>
        <w:t xml:space="preserve"> Б</w:t>
      </w:r>
      <w:proofErr w:type="gramEnd"/>
      <w:r w:rsidRPr="00170C44">
        <w:rPr>
          <w:rFonts w:ascii="Arial" w:hAnsi="Arial" w:cs="Arial"/>
        </w:rPr>
        <w:t>;</w:t>
      </w:r>
    </w:p>
    <w:p w:rsidR="0046199E" w:rsidRPr="00170C44" w:rsidRDefault="0046199E" w:rsidP="00EF0D06">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СЦ5124, эстакаду хозяйственного двора с электрической талью 0,7 т, литер</w:t>
      </w:r>
      <w:proofErr w:type="gramStart"/>
      <w:r w:rsidRPr="00170C44">
        <w:rPr>
          <w:rFonts w:ascii="Arial" w:hAnsi="Arial" w:cs="Arial"/>
        </w:rPr>
        <w:t xml:space="preserve"> Б</w:t>
      </w:r>
      <w:proofErr w:type="gramEnd"/>
      <w:r w:rsidRPr="00170C44">
        <w:rPr>
          <w:rFonts w:ascii="Arial" w:hAnsi="Arial" w:cs="Arial"/>
        </w:rPr>
        <w:t>;</w:t>
      </w:r>
    </w:p>
    <w:p w:rsidR="0046199E" w:rsidRPr="00170C44" w:rsidRDefault="0046199E" w:rsidP="00EF0D06">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СЦ5108, плотину</w:t>
      </w:r>
      <w:r>
        <w:rPr>
          <w:rFonts w:ascii="Arial" w:hAnsi="Arial" w:cs="Arial"/>
        </w:rPr>
        <w:t xml:space="preserve"> (кадастровый номер 26:30:000000:1627)</w:t>
      </w:r>
      <w:r w:rsidRPr="00170C44">
        <w:rPr>
          <w:rFonts w:ascii="Arial" w:hAnsi="Arial" w:cs="Arial"/>
        </w:rPr>
        <w:t>, литер</w:t>
      </w:r>
      <w:proofErr w:type="gramStart"/>
      <w:r w:rsidRPr="00170C44">
        <w:rPr>
          <w:rFonts w:ascii="Arial" w:hAnsi="Arial" w:cs="Arial"/>
        </w:rPr>
        <w:t xml:space="preserve"> А</w:t>
      </w:r>
      <w:proofErr w:type="gramEnd"/>
      <w:r w:rsidRPr="00170C44">
        <w:rPr>
          <w:rFonts w:ascii="Arial" w:hAnsi="Arial" w:cs="Arial"/>
        </w:rPr>
        <w:t>, назначение: сооружение, общей площадью 14,7 кв.м.;</w:t>
      </w:r>
    </w:p>
    <w:p w:rsidR="0046199E" w:rsidRPr="00170C44" w:rsidRDefault="0046199E" w:rsidP="00EF0D06">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СЦ5110, деривационный канал</w:t>
      </w:r>
      <w:r>
        <w:rPr>
          <w:rFonts w:ascii="Arial" w:hAnsi="Arial" w:cs="Arial"/>
        </w:rPr>
        <w:t xml:space="preserve"> (кадастровый номер 26:30:000000:1677)</w:t>
      </w:r>
      <w:r w:rsidRPr="00170C44">
        <w:rPr>
          <w:rFonts w:ascii="Arial" w:hAnsi="Arial" w:cs="Arial"/>
        </w:rPr>
        <w:t>,</w:t>
      </w:r>
    </w:p>
    <w:p w:rsidR="0046199E" w:rsidRPr="00170C44" w:rsidRDefault="0046199E" w:rsidP="00EF0D06">
      <w:pPr>
        <w:widowControl w:val="0"/>
        <w:ind w:right="-313" w:firstLine="709"/>
        <w:jc w:val="both"/>
        <w:rPr>
          <w:rFonts w:ascii="Arial" w:hAnsi="Arial" w:cs="Arial"/>
        </w:rPr>
      </w:pPr>
      <w:r w:rsidRPr="00170C44">
        <w:rPr>
          <w:rFonts w:ascii="Arial" w:hAnsi="Arial" w:cs="Arial"/>
        </w:rPr>
        <w:t>лит. Б, назначение: сооружение, общей площадью 24,0 кв.м.;</w:t>
      </w:r>
    </w:p>
    <w:p w:rsidR="0046199E" w:rsidRPr="00170C44" w:rsidRDefault="0046199E" w:rsidP="00EF0D06">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СЦ5112, дамбы ограждений земляных без облицовки, литер</w:t>
      </w:r>
      <w:proofErr w:type="gramStart"/>
      <w:r w:rsidRPr="00170C44">
        <w:rPr>
          <w:rFonts w:ascii="Arial" w:hAnsi="Arial" w:cs="Arial"/>
        </w:rPr>
        <w:t xml:space="preserve"> А</w:t>
      </w:r>
      <w:proofErr w:type="gramEnd"/>
      <w:r w:rsidRPr="00170C44">
        <w:rPr>
          <w:rFonts w:ascii="Arial" w:hAnsi="Arial" w:cs="Arial"/>
        </w:rPr>
        <w:t>;</w:t>
      </w:r>
    </w:p>
    <w:p w:rsidR="0046199E" w:rsidRPr="00170C44" w:rsidRDefault="0046199E" w:rsidP="00EF0D06">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СЦ5111, сооружений железобетонных берегоукрепительных, литер</w:t>
      </w:r>
      <w:proofErr w:type="gramStart"/>
      <w:r w:rsidRPr="00170C44">
        <w:rPr>
          <w:rFonts w:ascii="Arial" w:hAnsi="Arial" w:cs="Arial"/>
        </w:rPr>
        <w:t xml:space="preserve"> А</w:t>
      </w:r>
      <w:proofErr w:type="gramEnd"/>
      <w:r w:rsidRPr="00170C44">
        <w:rPr>
          <w:rFonts w:ascii="Arial" w:hAnsi="Arial" w:cs="Arial"/>
        </w:rPr>
        <w:t>;</w:t>
      </w:r>
    </w:p>
    <w:p w:rsidR="0046199E" w:rsidRPr="00170C44" w:rsidRDefault="0046199E" w:rsidP="00EF0D06">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СЦ5113, шлюзы – регуляторы – быстротоки – водосливы, литер</w:t>
      </w:r>
      <w:proofErr w:type="gramStart"/>
      <w:r w:rsidRPr="00170C44">
        <w:rPr>
          <w:rFonts w:ascii="Arial" w:hAnsi="Arial" w:cs="Arial"/>
        </w:rPr>
        <w:t xml:space="preserve"> Б</w:t>
      </w:r>
      <w:proofErr w:type="gramEnd"/>
      <w:r w:rsidRPr="00170C44">
        <w:rPr>
          <w:rFonts w:ascii="Arial" w:hAnsi="Arial" w:cs="Arial"/>
        </w:rPr>
        <w:t>;</w:t>
      </w:r>
    </w:p>
    <w:p w:rsidR="00A619AE" w:rsidRDefault="0046199E" w:rsidP="00EF0D06">
      <w:pPr>
        <w:pStyle w:val="21"/>
        <w:spacing w:line="276" w:lineRule="auto"/>
        <w:ind w:left="0" w:right="-313" w:firstLine="709"/>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 xml:space="preserve">номер СЦ5114, сооружения оградительные </w:t>
      </w:r>
    </w:p>
    <w:p w:rsidR="001B20ED" w:rsidRPr="00D115B9" w:rsidRDefault="00A619AE" w:rsidP="00EF0D06">
      <w:pPr>
        <w:pStyle w:val="21"/>
        <w:spacing w:line="276" w:lineRule="auto"/>
        <w:ind w:left="0" w:right="-313" w:firstLine="709"/>
        <w:rPr>
          <w:rFonts w:ascii="Arial" w:hAnsi="Arial" w:cs="Arial"/>
          <w:bCs/>
        </w:rPr>
      </w:pPr>
      <w:r>
        <w:rPr>
          <w:rFonts w:ascii="Arial" w:hAnsi="Arial" w:cs="Arial"/>
        </w:rPr>
        <w:t xml:space="preserve">обязан в срок </w:t>
      </w:r>
      <w:r w:rsidRPr="001D497F">
        <w:rPr>
          <w:rFonts w:ascii="Arial" w:hAnsi="Arial" w:cs="Arial"/>
          <w:b/>
        </w:rPr>
        <w:t xml:space="preserve">до </w:t>
      </w:r>
      <w:r w:rsidR="007954E5" w:rsidRPr="001D497F">
        <w:rPr>
          <w:rFonts w:ascii="Arial" w:hAnsi="Arial" w:cs="Arial"/>
          <w:b/>
        </w:rPr>
        <w:t>16.08.</w:t>
      </w:r>
      <w:r w:rsidR="00DF006B" w:rsidRPr="001D497F">
        <w:rPr>
          <w:rFonts w:ascii="Arial" w:hAnsi="Arial" w:cs="Arial"/>
          <w:b/>
          <w:bCs/>
        </w:rPr>
        <w:t>2019г</w:t>
      </w:r>
      <w:r w:rsidR="00DF006B">
        <w:rPr>
          <w:rFonts w:ascii="Arial" w:hAnsi="Arial" w:cs="Arial"/>
          <w:bCs/>
        </w:rPr>
        <w:t>.</w:t>
      </w:r>
      <w:r>
        <w:rPr>
          <w:rFonts w:ascii="Arial" w:hAnsi="Arial" w:cs="Arial"/>
          <w:bCs/>
        </w:rPr>
        <w:t xml:space="preserve"> перечислить</w:t>
      </w:r>
      <w:r w:rsidR="00DF006B">
        <w:rPr>
          <w:rFonts w:ascii="Arial" w:hAnsi="Arial" w:cs="Arial"/>
          <w:bCs/>
        </w:rPr>
        <w:t xml:space="preserve"> </w:t>
      </w:r>
      <w:r w:rsidR="001B20ED" w:rsidRPr="00C838D5">
        <w:rPr>
          <w:rFonts w:ascii="Arial" w:hAnsi="Arial" w:cs="Arial"/>
          <w:bCs/>
        </w:rPr>
        <w:t xml:space="preserve">денежные средства в размере </w:t>
      </w:r>
      <w:r>
        <w:rPr>
          <w:rFonts w:ascii="Arial" w:hAnsi="Arial" w:cs="Arial"/>
          <w:bCs/>
        </w:rPr>
        <w:t>7</w:t>
      </w:r>
      <w:r w:rsidR="00894A70" w:rsidRPr="00C838D5">
        <w:rPr>
          <w:rFonts w:ascii="Arial" w:hAnsi="Arial" w:cs="Arial"/>
        </w:rPr>
        <w:t>00</w:t>
      </w:r>
      <w:r w:rsidR="00C452D8" w:rsidRPr="00C838D5">
        <w:rPr>
          <w:rFonts w:ascii="Arial" w:hAnsi="Arial" w:cs="Arial"/>
        </w:rPr>
        <w:t xml:space="preserve"> 000</w:t>
      </w:r>
      <w:r w:rsidR="004C5CA4" w:rsidRPr="00C838D5">
        <w:rPr>
          <w:rFonts w:ascii="Arial" w:hAnsi="Arial" w:cs="Arial"/>
        </w:rPr>
        <w:t xml:space="preserve"> (</w:t>
      </w:r>
      <w:r>
        <w:rPr>
          <w:rFonts w:ascii="Arial" w:hAnsi="Arial" w:cs="Arial"/>
        </w:rPr>
        <w:t>сем</w:t>
      </w:r>
      <w:r w:rsidR="00286F53">
        <w:rPr>
          <w:rFonts w:ascii="Arial" w:hAnsi="Arial" w:cs="Arial"/>
        </w:rPr>
        <w:t>ьсот тысяч</w:t>
      </w:r>
      <w:r w:rsidR="004C5CA4" w:rsidRPr="00C838D5">
        <w:rPr>
          <w:rFonts w:ascii="Arial" w:hAnsi="Arial" w:cs="Arial"/>
        </w:rPr>
        <w:t>) рублей 00 копеек</w:t>
      </w:r>
      <w:r w:rsidR="00FA7543">
        <w:rPr>
          <w:rFonts w:ascii="Arial" w:hAnsi="Arial" w:cs="Arial"/>
          <w:bCs/>
          <w:shd w:val="clear" w:color="auto" w:fill="FFFFFF"/>
        </w:rPr>
        <w:t xml:space="preserve"> </w:t>
      </w:r>
      <w:r w:rsidR="001B20ED" w:rsidRPr="00C838D5">
        <w:rPr>
          <w:rFonts w:ascii="Arial" w:hAnsi="Arial" w:cs="Arial"/>
          <w:bCs/>
        </w:rPr>
        <w:t>(далее – «Задаток») на расчетный счет Организатора торгов:</w:t>
      </w:r>
      <w:r>
        <w:rPr>
          <w:rFonts w:ascii="Arial" w:hAnsi="Arial" w:cs="Arial"/>
          <w:bCs/>
        </w:rPr>
        <w:t xml:space="preserve"> </w:t>
      </w:r>
      <w:r w:rsidR="001B20ED" w:rsidRPr="00C838D5">
        <w:rPr>
          <w:rFonts w:ascii="Arial" w:hAnsi="Arial" w:cs="Arial"/>
          <w:bCs/>
        </w:rPr>
        <w:t xml:space="preserve">ООО «ВЭБ Капитал» - получатель платежа; ОГРН 1097746831709, </w:t>
      </w:r>
      <w:r w:rsidR="00922C8C">
        <w:rPr>
          <w:rFonts w:ascii="Arial" w:hAnsi="Arial" w:cs="Arial"/>
          <w:bCs/>
        </w:rPr>
        <w:t xml:space="preserve">                                </w:t>
      </w:r>
      <w:r w:rsidR="001B20ED" w:rsidRPr="00C838D5">
        <w:rPr>
          <w:rFonts w:ascii="Arial" w:hAnsi="Arial" w:cs="Arial"/>
          <w:bCs/>
        </w:rPr>
        <w:t xml:space="preserve">ИНН 7708710924, КПП 775050001, </w:t>
      </w:r>
      <w:proofErr w:type="gramStart"/>
      <w:r w:rsidR="001B20ED" w:rsidRPr="00C838D5">
        <w:rPr>
          <w:rFonts w:ascii="Arial" w:hAnsi="Arial" w:cs="Arial"/>
          <w:bCs/>
        </w:rPr>
        <w:t>р</w:t>
      </w:r>
      <w:proofErr w:type="gramEnd"/>
      <w:r w:rsidR="001B20ED" w:rsidRPr="00C838D5">
        <w:rPr>
          <w:rFonts w:ascii="Arial" w:hAnsi="Arial" w:cs="Arial"/>
          <w:bCs/>
        </w:rPr>
        <w:t xml:space="preserve">/с 40702810500000007057 в ПАО АКБ «Связь-Банк», </w:t>
      </w:r>
      <w:r w:rsidR="001B20ED" w:rsidRPr="00D115B9">
        <w:rPr>
          <w:rFonts w:ascii="Arial" w:hAnsi="Arial" w:cs="Arial"/>
          <w:bCs/>
        </w:rPr>
        <w:t xml:space="preserve">БИК 044525848. </w:t>
      </w:r>
    </w:p>
    <w:p w:rsidR="001B20ED" w:rsidRPr="00D115B9" w:rsidRDefault="001B20ED" w:rsidP="00EF0D0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2. Задаток служит обеспечением исполнения обязатель</w:t>
      </w:r>
      <w:proofErr w:type="gramStart"/>
      <w:r w:rsidRPr="00D115B9">
        <w:rPr>
          <w:rFonts w:ascii="Arial" w:hAnsi="Arial" w:cs="Arial"/>
          <w:bCs/>
        </w:rPr>
        <w:t>ств Пр</w:t>
      </w:r>
      <w:proofErr w:type="gramEnd"/>
      <w:r w:rsidRPr="00D115B9">
        <w:rPr>
          <w:rFonts w:ascii="Arial" w:hAnsi="Arial" w:cs="Arial"/>
          <w:bCs/>
        </w:rPr>
        <w:t>етендента по подписанию договора, заключаемого по итогам торгов и оплате продаваемого на торгах Имущества в случае признания Претендента победителем торгов.</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360" w:right="-313" w:firstLine="709"/>
        <w:jc w:val="center"/>
        <w:rPr>
          <w:rFonts w:ascii="Arial" w:hAnsi="Arial" w:cs="Arial"/>
          <w:b/>
          <w:bCs/>
        </w:rPr>
      </w:pPr>
      <w:r w:rsidRPr="00D115B9">
        <w:rPr>
          <w:rFonts w:ascii="Arial" w:hAnsi="Arial" w:cs="Arial"/>
          <w:b/>
          <w:bCs/>
          <w:lang w:val="en-US"/>
        </w:rPr>
        <w:t>II</w:t>
      </w:r>
      <w:r w:rsidRPr="00D115B9">
        <w:rPr>
          <w:rFonts w:ascii="Arial" w:hAnsi="Arial" w:cs="Arial"/>
          <w:b/>
          <w:bCs/>
        </w:rPr>
        <w:t>. Порядок внесения Задатка</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 xml:space="preserve">2.1.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 </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 xml:space="preserve">Надлежащей оплатой Задатка является перечисление Претендентом денежных </w:t>
      </w:r>
      <w:r w:rsidRPr="00D115B9">
        <w:rPr>
          <w:rFonts w:ascii="Arial" w:hAnsi="Arial" w:cs="Arial"/>
          <w:bCs/>
        </w:rPr>
        <w:lastRenderedPageBreak/>
        <w:t>средств на основании настоящего договора о задатке (договора присоединения).</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В платежном документе в графе «назначение платежа» должны содержаться дата торгов и адрес имущества, в отношении которого перечисляется Задаток.</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 xml:space="preserve">2.2. </w:t>
      </w:r>
      <w:proofErr w:type="gramStart"/>
      <w:r w:rsidRPr="00D115B9">
        <w:rPr>
          <w:rFonts w:ascii="Arial" w:hAnsi="Arial" w:cs="Arial"/>
          <w:bCs/>
        </w:rPr>
        <w:t xml:space="preserve">Задаток должен быть внесен Претендентом не позднее даты окончания приёма заявок и должен поступить на указанный в п.1.1 настоящего Договора расчетный счет Организатора торгов не позднее </w:t>
      </w:r>
      <w:r w:rsidR="00CF5994">
        <w:rPr>
          <w:rFonts w:ascii="Arial" w:hAnsi="Arial" w:cs="Arial"/>
          <w:bCs/>
        </w:rPr>
        <w:t>20.08.2019</w:t>
      </w:r>
      <w:r w:rsidRPr="00D115B9">
        <w:rPr>
          <w:rFonts w:ascii="Arial" w:hAnsi="Arial" w:cs="Arial"/>
          <w:b/>
        </w:rPr>
        <w:t>.</w:t>
      </w:r>
      <w:proofErr w:type="gramEnd"/>
      <w:r w:rsidRPr="00D115B9">
        <w:rPr>
          <w:rFonts w:ascii="Arial" w:hAnsi="Arial" w:cs="Arial"/>
          <w:bCs/>
        </w:rPr>
        <w:t xml:space="preserve"> Задаток считается внесенным </w:t>
      </w:r>
      <w:proofErr w:type="gramStart"/>
      <w:r w:rsidRPr="00D115B9">
        <w:rPr>
          <w:rFonts w:ascii="Arial" w:hAnsi="Arial" w:cs="Arial"/>
          <w:bCs/>
        </w:rPr>
        <w:t>с даты поступления</w:t>
      </w:r>
      <w:proofErr w:type="gramEnd"/>
      <w:r w:rsidRPr="00D115B9">
        <w:rPr>
          <w:rFonts w:ascii="Arial" w:hAnsi="Arial" w:cs="Arial"/>
          <w:bCs/>
        </w:rPr>
        <w:t xml:space="preserve"> всей суммы Задатка на </w:t>
      </w:r>
      <w:r w:rsidR="007B650F">
        <w:rPr>
          <w:rFonts w:ascii="Arial" w:hAnsi="Arial" w:cs="Arial"/>
          <w:bCs/>
        </w:rPr>
        <w:t>указанный в п.1. настоящего договора  счет                      ООО «ВЭБ Капитал»</w:t>
      </w:r>
      <w:r w:rsidRPr="00D115B9">
        <w:rPr>
          <w:rFonts w:ascii="Arial" w:hAnsi="Arial" w:cs="Arial"/>
          <w:bCs/>
        </w:rPr>
        <w:t>.</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В случае, когда сумма Задатка от Претендента не зачислена на расчетный счет Организатора торгов на дату, указанную в извещении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2.3. На денежные средства, перечисленные в соответствии с настоящим Договором, проценты не начисляются.</w:t>
      </w:r>
    </w:p>
    <w:p w:rsidR="001B20ED" w:rsidRPr="00033EF4"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color w:val="FF0000"/>
        </w:rPr>
      </w:pP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1080" w:right="-313" w:firstLine="709"/>
        <w:jc w:val="center"/>
        <w:rPr>
          <w:rFonts w:ascii="Arial" w:hAnsi="Arial" w:cs="Arial"/>
          <w:b/>
          <w:bCs/>
        </w:rPr>
      </w:pPr>
      <w:r w:rsidRPr="00D115B9">
        <w:rPr>
          <w:rFonts w:ascii="Arial" w:hAnsi="Arial" w:cs="Arial"/>
          <w:b/>
          <w:bCs/>
          <w:lang w:val="en-US"/>
        </w:rPr>
        <w:t>III</w:t>
      </w:r>
      <w:r w:rsidRPr="00D115B9">
        <w:rPr>
          <w:rFonts w:ascii="Arial" w:hAnsi="Arial" w:cs="Arial"/>
          <w:b/>
          <w:bCs/>
        </w:rPr>
        <w:t>. Порядок возврата и удержания Задатка</w:t>
      </w:r>
    </w:p>
    <w:p w:rsidR="001B20ED" w:rsidRPr="00D115B9" w:rsidRDefault="001B20ED" w:rsidP="005D14C4">
      <w:pPr>
        <w:pStyle w:val="31"/>
        <w:spacing w:after="0" w:line="276" w:lineRule="auto"/>
        <w:ind w:right="-313" w:firstLine="709"/>
        <w:rPr>
          <w:rFonts w:ascii="Arial" w:hAnsi="Arial" w:cs="Arial"/>
          <w:b w:val="0"/>
          <w:sz w:val="24"/>
          <w:szCs w:val="24"/>
        </w:rPr>
      </w:pPr>
      <w:r w:rsidRPr="00D115B9">
        <w:rPr>
          <w:rFonts w:ascii="Arial" w:hAnsi="Arial" w:cs="Arial"/>
          <w:b w:val="0"/>
          <w:bCs/>
          <w:sz w:val="24"/>
          <w:szCs w:val="24"/>
        </w:rPr>
        <w:t>3.1.</w:t>
      </w:r>
      <w:r w:rsidRPr="00D115B9">
        <w:rPr>
          <w:rFonts w:ascii="Arial" w:hAnsi="Arial" w:cs="Arial"/>
          <w:bCs/>
          <w:sz w:val="24"/>
          <w:szCs w:val="24"/>
        </w:rPr>
        <w:t xml:space="preserve"> </w:t>
      </w:r>
      <w:r w:rsidRPr="00D115B9">
        <w:rPr>
          <w:rFonts w:ascii="Arial" w:hAnsi="Arial" w:cs="Arial"/>
          <w:b w:val="0"/>
          <w:bCs/>
          <w:sz w:val="24"/>
          <w:szCs w:val="24"/>
        </w:rPr>
        <w:t xml:space="preserve">Задаток возвращается Претенденту </w:t>
      </w:r>
      <w:r w:rsidRPr="00D115B9">
        <w:rPr>
          <w:rFonts w:ascii="Arial" w:hAnsi="Arial" w:cs="Arial"/>
          <w:b w:val="0"/>
          <w:sz w:val="24"/>
          <w:szCs w:val="24"/>
        </w:rPr>
        <w:t xml:space="preserve">по реквизитам платёжного документа о поступлении Задатка на счет, указанный в п.1.1 настоящего Договора </w:t>
      </w:r>
      <w:r w:rsidRPr="00D115B9">
        <w:rPr>
          <w:rFonts w:ascii="Arial" w:hAnsi="Arial" w:cs="Arial"/>
          <w:b w:val="0"/>
          <w:bCs/>
          <w:sz w:val="24"/>
          <w:szCs w:val="24"/>
        </w:rPr>
        <w:t>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3.2. В случае</w:t>
      </w:r>
      <w:proofErr w:type="gramStart"/>
      <w:r w:rsidRPr="00D115B9">
        <w:rPr>
          <w:rFonts w:ascii="Arial" w:hAnsi="Arial" w:cs="Arial"/>
        </w:rPr>
        <w:t>,</w:t>
      </w:r>
      <w:proofErr w:type="gramEnd"/>
      <w:r w:rsidRPr="00D115B9">
        <w:rPr>
          <w:rFonts w:ascii="Arial" w:hAnsi="Arial" w:cs="Arial"/>
        </w:rPr>
        <w:t xml:space="preserve">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3.3. В случае</w:t>
      </w:r>
      <w:proofErr w:type="gramStart"/>
      <w:r w:rsidRPr="00D115B9">
        <w:rPr>
          <w:rFonts w:ascii="Arial" w:hAnsi="Arial" w:cs="Arial"/>
        </w:rPr>
        <w:t>,</w:t>
      </w:r>
      <w:proofErr w:type="gramEnd"/>
      <w:r w:rsidRPr="00D115B9">
        <w:rPr>
          <w:rFonts w:ascii="Arial" w:hAnsi="Arial" w:cs="Arial"/>
        </w:rPr>
        <w:t xml:space="preserve"> если Претендент не допущен к участию в продаже имущества, Задаток возвращается претенденту в течение трех банковских дней с даты </w:t>
      </w:r>
      <w:r w:rsidR="00FA7543">
        <w:rPr>
          <w:rFonts w:ascii="Arial" w:hAnsi="Arial" w:cs="Arial"/>
        </w:rPr>
        <w:t xml:space="preserve">оформления </w:t>
      </w:r>
      <w:r w:rsidRPr="00D115B9">
        <w:rPr>
          <w:rFonts w:ascii="Arial" w:hAnsi="Arial" w:cs="Arial"/>
        </w:rPr>
        <w:t xml:space="preserve">протокола </w:t>
      </w:r>
      <w:r w:rsidR="00FA7543">
        <w:rPr>
          <w:rFonts w:ascii="Arial" w:hAnsi="Arial" w:cs="Arial"/>
        </w:rPr>
        <w:t>приема заявок</w:t>
      </w:r>
      <w:r w:rsidRPr="00D115B9">
        <w:rPr>
          <w:rFonts w:ascii="Arial" w:hAnsi="Arial" w:cs="Arial"/>
        </w:rPr>
        <w:t>.</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3.4. В случае</w:t>
      </w:r>
      <w:proofErr w:type="gramStart"/>
      <w:r w:rsidRPr="00D115B9">
        <w:rPr>
          <w:rFonts w:ascii="Arial" w:hAnsi="Arial" w:cs="Arial"/>
        </w:rPr>
        <w:t>,</w:t>
      </w:r>
      <w:proofErr w:type="gramEnd"/>
      <w:r w:rsidRPr="00D115B9">
        <w:rPr>
          <w:rFonts w:ascii="Arial" w:hAnsi="Arial" w:cs="Arial"/>
        </w:rPr>
        <w:t xml:space="preserve"> если участник </w:t>
      </w:r>
      <w:r w:rsidR="00C11635">
        <w:rPr>
          <w:rFonts w:ascii="Arial" w:hAnsi="Arial" w:cs="Arial"/>
        </w:rPr>
        <w:t>торгов</w:t>
      </w:r>
      <w:r w:rsidR="00FA7543">
        <w:rPr>
          <w:rFonts w:ascii="Arial" w:hAnsi="Arial" w:cs="Arial"/>
        </w:rPr>
        <w:t xml:space="preserve"> </w:t>
      </w:r>
      <w:r w:rsidRPr="00D115B9">
        <w:rPr>
          <w:rFonts w:ascii="Arial" w:hAnsi="Arial" w:cs="Arial"/>
        </w:rPr>
        <w:t xml:space="preserve">не признан победителем продажи имущества, Задаток возвращается </w:t>
      </w:r>
      <w:r w:rsidR="00FA7543">
        <w:rPr>
          <w:rFonts w:ascii="Arial" w:hAnsi="Arial" w:cs="Arial"/>
        </w:rPr>
        <w:t>участнику</w:t>
      </w:r>
      <w:r w:rsidR="00FA7543" w:rsidRPr="00D115B9">
        <w:rPr>
          <w:rFonts w:ascii="Arial" w:hAnsi="Arial" w:cs="Arial"/>
        </w:rPr>
        <w:t xml:space="preserve"> </w:t>
      </w:r>
      <w:r w:rsidRPr="00D115B9">
        <w:rPr>
          <w:rFonts w:ascii="Arial" w:hAnsi="Arial" w:cs="Arial"/>
        </w:rPr>
        <w:t xml:space="preserve">в течение </w:t>
      </w:r>
      <w:r w:rsidR="00FA7543">
        <w:rPr>
          <w:rFonts w:ascii="Arial" w:hAnsi="Arial" w:cs="Arial"/>
        </w:rPr>
        <w:t>5</w:t>
      </w:r>
      <w:r w:rsidRPr="00D115B9">
        <w:rPr>
          <w:rFonts w:ascii="Arial" w:hAnsi="Arial" w:cs="Arial"/>
        </w:rPr>
        <w:t xml:space="preserve"> (</w:t>
      </w:r>
      <w:r w:rsidR="00FA7543">
        <w:rPr>
          <w:rFonts w:ascii="Arial" w:hAnsi="Arial" w:cs="Arial"/>
        </w:rPr>
        <w:t>пяти</w:t>
      </w:r>
      <w:r w:rsidRPr="00D115B9">
        <w:rPr>
          <w:rFonts w:ascii="Arial" w:hAnsi="Arial" w:cs="Arial"/>
        </w:rPr>
        <w:t xml:space="preserve">) банковских дней со дня </w:t>
      </w:r>
      <w:r w:rsidR="00FA7543">
        <w:rPr>
          <w:rFonts w:ascii="Arial" w:hAnsi="Arial" w:cs="Arial"/>
        </w:rPr>
        <w:t xml:space="preserve">проведения </w:t>
      </w:r>
      <w:r w:rsidR="00C11635">
        <w:rPr>
          <w:rFonts w:ascii="Arial" w:hAnsi="Arial" w:cs="Arial"/>
        </w:rPr>
        <w:t>торгов</w:t>
      </w:r>
      <w:r w:rsidRPr="00D115B9">
        <w:rPr>
          <w:rFonts w:ascii="Arial" w:hAnsi="Arial" w:cs="Arial"/>
        </w:rPr>
        <w:t>.</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 xml:space="preserve">- если Претендент отозвал заявку до даты окончания приема заявок, задаток возвращается в течение 3 (трех) банковских дней </w:t>
      </w:r>
      <w:proofErr w:type="gramStart"/>
      <w:r w:rsidRPr="00D115B9">
        <w:rPr>
          <w:rFonts w:ascii="Arial" w:hAnsi="Arial" w:cs="Arial"/>
        </w:rPr>
        <w:t>с даты получения</w:t>
      </w:r>
      <w:proofErr w:type="gramEnd"/>
      <w:r w:rsidRPr="00D115B9">
        <w:rPr>
          <w:rFonts w:ascii="Arial" w:hAnsi="Arial" w:cs="Arial"/>
        </w:rPr>
        <w:t xml:space="preserve"> Организатором торгов письменного уведомления Претендента об отзыве заявки;</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3.6. Задаток</w:t>
      </w:r>
      <w:r w:rsidR="00206D30">
        <w:rPr>
          <w:rFonts w:ascii="Arial" w:hAnsi="Arial" w:cs="Arial"/>
        </w:rPr>
        <w:t>, внесенный</w:t>
      </w:r>
      <w:r w:rsidRPr="00D115B9">
        <w:rPr>
          <w:rFonts w:ascii="Arial" w:hAnsi="Arial" w:cs="Arial"/>
        </w:rPr>
        <w:t xml:space="preserve"> победител</w:t>
      </w:r>
      <w:r w:rsidR="00206D30">
        <w:rPr>
          <w:rFonts w:ascii="Arial" w:hAnsi="Arial" w:cs="Arial"/>
        </w:rPr>
        <w:t xml:space="preserve">ем </w:t>
      </w:r>
      <w:r w:rsidR="00C11635">
        <w:rPr>
          <w:rFonts w:ascii="Arial" w:hAnsi="Arial" w:cs="Arial"/>
        </w:rPr>
        <w:t>торгов</w:t>
      </w:r>
      <w:r w:rsidR="00206D30">
        <w:rPr>
          <w:rFonts w:ascii="Arial" w:hAnsi="Arial" w:cs="Arial"/>
        </w:rPr>
        <w:t xml:space="preserve"> на счет</w:t>
      </w:r>
      <w:r w:rsidRPr="00D115B9">
        <w:rPr>
          <w:rFonts w:ascii="Arial" w:hAnsi="Arial" w:cs="Arial"/>
        </w:rPr>
        <w:t xml:space="preserve"> Организатор</w:t>
      </w:r>
      <w:r w:rsidR="00206D30">
        <w:rPr>
          <w:rFonts w:ascii="Arial" w:hAnsi="Arial" w:cs="Arial"/>
        </w:rPr>
        <w:t>а</w:t>
      </w:r>
      <w:r w:rsidRPr="00D115B9">
        <w:rPr>
          <w:rFonts w:ascii="Arial" w:hAnsi="Arial" w:cs="Arial"/>
        </w:rPr>
        <w:t xml:space="preserve"> торгов</w:t>
      </w:r>
      <w:r w:rsidR="00206D30">
        <w:rPr>
          <w:rFonts w:ascii="Arial" w:hAnsi="Arial" w:cs="Arial"/>
        </w:rPr>
        <w:t xml:space="preserve">, засчитывается в счет оплаты приобретенного имущества и подлежит </w:t>
      </w:r>
      <w:r w:rsidR="001269BA">
        <w:rPr>
          <w:rFonts w:ascii="Arial" w:hAnsi="Arial" w:cs="Arial"/>
        </w:rPr>
        <w:t xml:space="preserve">перечислению Продавцу (Собственнику Имущества) </w:t>
      </w:r>
      <w:r w:rsidRPr="00D115B9">
        <w:rPr>
          <w:rFonts w:ascii="Arial" w:hAnsi="Arial" w:cs="Arial"/>
        </w:rPr>
        <w:t xml:space="preserve">в течение </w:t>
      </w:r>
      <w:r w:rsidR="001269BA">
        <w:rPr>
          <w:rFonts w:ascii="Arial" w:hAnsi="Arial" w:cs="Arial"/>
        </w:rPr>
        <w:t>5</w:t>
      </w:r>
      <w:r w:rsidR="001269BA" w:rsidRPr="00D115B9">
        <w:rPr>
          <w:rFonts w:ascii="Arial" w:hAnsi="Arial" w:cs="Arial"/>
        </w:rPr>
        <w:t xml:space="preserve"> </w:t>
      </w:r>
      <w:r w:rsidRPr="00D115B9">
        <w:rPr>
          <w:rFonts w:ascii="Arial" w:hAnsi="Arial" w:cs="Arial"/>
        </w:rPr>
        <w:t>(</w:t>
      </w:r>
      <w:r w:rsidR="001269BA">
        <w:rPr>
          <w:rFonts w:ascii="Arial" w:hAnsi="Arial" w:cs="Arial"/>
        </w:rPr>
        <w:t>пяти</w:t>
      </w:r>
      <w:r w:rsidRPr="00D115B9">
        <w:rPr>
          <w:rFonts w:ascii="Arial" w:hAnsi="Arial" w:cs="Arial"/>
        </w:rPr>
        <w:t xml:space="preserve">) банковских дней </w:t>
      </w:r>
      <w:proofErr w:type="gramStart"/>
      <w:r w:rsidRPr="00D115B9">
        <w:rPr>
          <w:rFonts w:ascii="Arial" w:hAnsi="Arial" w:cs="Arial"/>
        </w:rPr>
        <w:t xml:space="preserve">с даты </w:t>
      </w:r>
      <w:r w:rsidR="001269BA">
        <w:rPr>
          <w:rFonts w:ascii="Arial" w:hAnsi="Arial" w:cs="Arial"/>
        </w:rPr>
        <w:t>подписания</w:t>
      </w:r>
      <w:proofErr w:type="gramEnd"/>
      <w:r w:rsidR="001269BA">
        <w:rPr>
          <w:rFonts w:ascii="Arial" w:hAnsi="Arial" w:cs="Arial"/>
        </w:rPr>
        <w:t xml:space="preserve"> протокола об итогах </w:t>
      </w:r>
      <w:r w:rsidR="00C11635">
        <w:rPr>
          <w:rFonts w:ascii="Arial" w:hAnsi="Arial" w:cs="Arial"/>
        </w:rPr>
        <w:t>торгов</w:t>
      </w:r>
      <w:r w:rsidR="001269BA">
        <w:rPr>
          <w:rFonts w:ascii="Arial" w:hAnsi="Arial" w:cs="Arial"/>
        </w:rPr>
        <w:t>. П</w:t>
      </w:r>
      <w:r w:rsidRPr="00D115B9">
        <w:rPr>
          <w:rFonts w:ascii="Arial" w:hAnsi="Arial" w:cs="Arial"/>
        </w:rPr>
        <w:t>ри этом если Претендент, признанный победителем продажи имущества, заключил с Собственником Имущества договор купли-продажи</w:t>
      </w:r>
      <w:r w:rsidR="001269BA">
        <w:rPr>
          <w:rFonts w:ascii="Arial" w:hAnsi="Arial" w:cs="Arial"/>
        </w:rPr>
        <w:t>,</w:t>
      </w:r>
      <w:r w:rsidRPr="00D115B9">
        <w:rPr>
          <w:rFonts w:ascii="Arial" w:hAnsi="Arial" w:cs="Arial"/>
        </w:rPr>
        <w:t xml:space="preserve"> Задаток, перечисленный Организатором торгов на счет Собственника Имущества, указанный в разделе </w:t>
      </w:r>
      <w:r w:rsidRPr="00D115B9">
        <w:rPr>
          <w:rFonts w:ascii="Arial" w:hAnsi="Arial" w:cs="Arial"/>
          <w:lang w:val="en-US"/>
        </w:rPr>
        <w:t>VII</w:t>
      </w:r>
      <w:r w:rsidRPr="00D115B9">
        <w:rPr>
          <w:rFonts w:ascii="Arial" w:hAnsi="Arial" w:cs="Arial"/>
        </w:rPr>
        <w:t>, засчитывается в счет оплаты имущества, копия документа о перечислении Задатка направляется победителю торгов;</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 xml:space="preserve">3.7. В случае признания продажи имущества несостоявшейся, Задаток возвращается Претенденту в течение 3 (трех) банковских дней </w:t>
      </w:r>
      <w:proofErr w:type="gramStart"/>
      <w:r w:rsidRPr="00D115B9">
        <w:rPr>
          <w:rFonts w:ascii="Arial" w:hAnsi="Arial" w:cs="Arial"/>
        </w:rPr>
        <w:t>с даты подведения</w:t>
      </w:r>
      <w:proofErr w:type="gramEnd"/>
      <w:r w:rsidRPr="00D115B9">
        <w:rPr>
          <w:rFonts w:ascii="Arial" w:hAnsi="Arial" w:cs="Arial"/>
        </w:rPr>
        <w:t xml:space="preserve"> </w:t>
      </w:r>
      <w:r w:rsidRPr="00D115B9">
        <w:rPr>
          <w:rFonts w:ascii="Arial" w:hAnsi="Arial" w:cs="Arial"/>
        </w:rPr>
        <w:lastRenderedPageBreak/>
        <w:t>итогов продажи имущества</w:t>
      </w:r>
      <w:r w:rsidR="001A2927">
        <w:rPr>
          <w:rFonts w:ascii="Arial" w:hAnsi="Arial" w:cs="Arial"/>
        </w:rPr>
        <w:t>, путем оформления Организатором торгов протокола об итогах торгов.</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 xml:space="preserve">3.8. В случае продления продавцом срока приема заявок, переноса срока определения Претендента участниками торгов и подведения итогов продажи имущества претендент вправе потребовать возврата Задатка. В данном случае Задаток возвращается в течение 3 (трех) банковских дней </w:t>
      </w:r>
      <w:proofErr w:type="gramStart"/>
      <w:r w:rsidRPr="00D115B9">
        <w:rPr>
          <w:rFonts w:ascii="Arial" w:hAnsi="Arial" w:cs="Arial"/>
        </w:rPr>
        <w:t>с даты поступления</w:t>
      </w:r>
      <w:proofErr w:type="gramEnd"/>
      <w:r w:rsidRPr="00D115B9">
        <w:rPr>
          <w:rFonts w:ascii="Arial" w:hAnsi="Arial" w:cs="Arial"/>
        </w:rPr>
        <w:t xml:space="preserve"> в адрес Организатора продажи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 xml:space="preserve">3.9. В случае отмены проведения продажи имущества Задатки возвращаются Претенденту в течение 3 (трех) банковских дней </w:t>
      </w:r>
      <w:proofErr w:type="gramStart"/>
      <w:r w:rsidRPr="00D115B9">
        <w:rPr>
          <w:rFonts w:ascii="Arial" w:hAnsi="Arial" w:cs="Arial"/>
        </w:rPr>
        <w:t>с даты опубликования</w:t>
      </w:r>
      <w:proofErr w:type="gramEnd"/>
      <w:r w:rsidRPr="00D115B9">
        <w:rPr>
          <w:rFonts w:ascii="Arial" w:hAnsi="Arial" w:cs="Arial"/>
        </w:rPr>
        <w:t xml:space="preserve"> извещения об отмене продажи имущества.</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3.10. В случае</w:t>
      </w:r>
      <w:proofErr w:type="gramStart"/>
      <w:r w:rsidRPr="00D115B9">
        <w:rPr>
          <w:rFonts w:ascii="Arial" w:hAnsi="Arial" w:cs="Arial"/>
        </w:rPr>
        <w:t>,</w:t>
      </w:r>
      <w:proofErr w:type="gramEnd"/>
      <w:r w:rsidRPr="00D115B9">
        <w:rPr>
          <w:rFonts w:ascii="Arial" w:hAnsi="Arial" w:cs="Arial"/>
        </w:rPr>
        <w:t xml:space="preserve"> если Претендент,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Претенденту не возвращается.</w:t>
      </w:r>
    </w:p>
    <w:p w:rsidR="001B20ED" w:rsidRPr="00D115B9" w:rsidRDefault="001B20ED" w:rsidP="005D14C4">
      <w:pPr>
        <w:spacing w:line="276" w:lineRule="auto"/>
        <w:ind w:right="-313" w:firstLine="709"/>
        <w:jc w:val="both"/>
        <w:rPr>
          <w:rFonts w:ascii="Arial" w:hAnsi="Arial" w:cs="Arial"/>
        </w:rPr>
      </w:pPr>
      <w:r w:rsidRPr="00D115B9">
        <w:rPr>
          <w:rFonts w:ascii="Arial" w:hAnsi="Arial" w:cs="Arial"/>
        </w:rPr>
        <w:t>3.11.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Собственником Имущества договор купли-продажи, Задаток ему не возвращается – засчитывается как оплата штрафа.</w:t>
      </w:r>
    </w:p>
    <w:p w:rsidR="001B20ED" w:rsidRPr="00D115B9" w:rsidRDefault="001B20ED" w:rsidP="005D14C4">
      <w:pPr>
        <w:spacing w:line="276" w:lineRule="auto"/>
        <w:ind w:right="-313" w:firstLine="709"/>
        <w:jc w:val="both"/>
        <w:textAlignment w:val="center"/>
        <w:rPr>
          <w:rFonts w:ascii="Arial" w:hAnsi="Arial" w:cs="Arial"/>
        </w:rPr>
      </w:pP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ind w:left="360" w:right="-313" w:firstLine="709"/>
        <w:jc w:val="center"/>
        <w:rPr>
          <w:rFonts w:ascii="Arial" w:hAnsi="Arial" w:cs="Arial"/>
          <w:b/>
          <w:bCs/>
        </w:rPr>
      </w:pPr>
      <w:r w:rsidRPr="00D115B9">
        <w:rPr>
          <w:rFonts w:ascii="Arial" w:hAnsi="Arial" w:cs="Arial"/>
          <w:b/>
          <w:bCs/>
          <w:lang w:val="en-US"/>
        </w:rPr>
        <w:t>IV</w:t>
      </w:r>
      <w:r w:rsidRPr="00D115B9">
        <w:rPr>
          <w:rFonts w:ascii="Arial" w:hAnsi="Arial" w:cs="Arial"/>
          <w:b/>
          <w:bCs/>
        </w:rPr>
        <w:t>. Заключительные положения</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D115B9">
        <w:rPr>
          <w:rFonts w:ascii="Arial" w:hAnsi="Arial" w:cs="Arial"/>
          <w:bCs/>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r w:rsidRPr="00D115B9">
        <w:rPr>
          <w:rFonts w:ascii="Arial" w:hAnsi="Arial" w:cs="Arial"/>
          <w:b/>
          <w:bCs/>
          <w:lang w:val="en-US"/>
        </w:rPr>
        <w:t>V</w:t>
      </w:r>
      <w:r w:rsidRPr="00D115B9">
        <w:rPr>
          <w:rFonts w:ascii="Arial" w:hAnsi="Arial" w:cs="Arial"/>
          <w:b/>
          <w:bCs/>
        </w:rPr>
        <w:t>. Реквизиты и подписи сторон:</w:t>
      </w:r>
    </w:p>
    <w:tbl>
      <w:tblPr>
        <w:tblStyle w:val="110"/>
        <w:tblW w:w="0" w:type="auto"/>
        <w:tblInd w:w="-147" w:type="dxa"/>
        <w:tblLook w:val="04A0" w:firstRow="1" w:lastRow="0" w:firstColumn="1" w:lastColumn="0" w:noHBand="0" w:noVBand="1"/>
      </w:tblPr>
      <w:tblGrid>
        <w:gridCol w:w="4819"/>
        <w:gridCol w:w="4672"/>
      </w:tblGrid>
      <w:tr w:rsidR="00D115B9" w:rsidRPr="00D115B9" w:rsidTr="00407E84">
        <w:tc>
          <w:tcPr>
            <w:tcW w:w="4819" w:type="dxa"/>
          </w:tcPr>
          <w:p w:rsidR="001B20ED" w:rsidRPr="00EE4196" w:rsidRDefault="001B20ED" w:rsidP="005D14C4">
            <w:pPr>
              <w:widowControl w:val="0"/>
              <w:autoSpaceDE w:val="0"/>
              <w:autoSpaceDN w:val="0"/>
              <w:adjustRightInd w:val="0"/>
              <w:spacing w:line="276" w:lineRule="auto"/>
              <w:ind w:right="-313" w:firstLine="709"/>
              <w:jc w:val="center"/>
              <w:rPr>
                <w:rFonts w:ascii="Arial" w:hAnsi="Arial" w:cs="Arial"/>
                <w:b/>
              </w:rPr>
            </w:pPr>
            <w:r w:rsidRPr="00EE4196">
              <w:rPr>
                <w:rFonts w:ascii="Arial" w:hAnsi="Arial" w:cs="Arial"/>
                <w:b/>
              </w:rPr>
              <w:t>Претендент</w:t>
            </w:r>
          </w:p>
        </w:tc>
        <w:tc>
          <w:tcPr>
            <w:tcW w:w="4672" w:type="dxa"/>
          </w:tcPr>
          <w:p w:rsidR="001B20ED" w:rsidRPr="00EE4196" w:rsidRDefault="001B20ED" w:rsidP="005D14C4">
            <w:pPr>
              <w:widowControl w:val="0"/>
              <w:autoSpaceDE w:val="0"/>
              <w:autoSpaceDN w:val="0"/>
              <w:adjustRightInd w:val="0"/>
              <w:spacing w:line="276" w:lineRule="auto"/>
              <w:ind w:right="-313" w:firstLine="709"/>
              <w:jc w:val="center"/>
              <w:rPr>
                <w:rFonts w:ascii="Arial" w:hAnsi="Arial" w:cs="Arial"/>
                <w:b/>
              </w:rPr>
            </w:pPr>
            <w:r w:rsidRPr="00EE4196">
              <w:rPr>
                <w:rFonts w:ascii="Arial" w:hAnsi="Arial" w:cs="Arial"/>
                <w:b/>
              </w:rPr>
              <w:t>Организатор торгов</w:t>
            </w:r>
          </w:p>
        </w:tc>
      </w:tr>
      <w:tr w:rsidR="00D115B9" w:rsidRPr="00D115B9" w:rsidTr="00407E84">
        <w:tc>
          <w:tcPr>
            <w:tcW w:w="4819" w:type="dxa"/>
          </w:tcPr>
          <w:p w:rsidR="001B20ED" w:rsidRPr="00915A9D" w:rsidRDefault="001B20ED" w:rsidP="00863327">
            <w:pPr>
              <w:widowControl w:val="0"/>
              <w:autoSpaceDE w:val="0"/>
              <w:autoSpaceDN w:val="0"/>
              <w:adjustRightInd w:val="0"/>
              <w:spacing w:line="276" w:lineRule="auto"/>
              <w:ind w:right="-313"/>
              <w:rPr>
                <w:rFonts w:ascii="Arial" w:hAnsi="Arial" w:cs="Arial"/>
              </w:rPr>
            </w:pPr>
            <w:r w:rsidRPr="00915A9D">
              <w:rPr>
                <w:rFonts w:ascii="Arial" w:hAnsi="Arial" w:cs="Arial"/>
              </w:rPr>
              <w:t>наименование, адрес регистрации и фактический, ИНН/КПП, ОГРН, телефон, банковские реквизиты:</w:t>
            </w: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Default="001B20ED" w:rsidP="005D14C4">
            <w:pPr>
              <w:widowControl w:val="0"/>
              <w:autoSpaceDE w:val="0"/>
              <w:autoSpaceDN w:val="0"/>
              <w:adjustRightInd w:val="0"/>
              <w:spacing w:line="276" w:lineRule="auto"/>
              <w:ind w:right="-313" w:firstLine="709"/>
              <w:rPr>
                <w:rFonts w:ascii="Arial" w:hAnsi="Arial" w:cs="Arial"/>
              </w:rPr>
            </w:pPr>
          </w:p>
          <w:p w:rsidR="00863327" w:rsidRPr="00915A9D" w:rsidRDefault="00863327"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autoSpaceDE w:val="0"/>
              <w:autoSpaceDN w:val="0"/>
              <w:adjustRightInd w:val="0"/>
              <w:spacing w:line="276" w:lineRule="auto"/>
              <w:ind w:right="-313" w:firstLine="709"/>
              <w:jc w:val="both"/>
              <w:rPr>
                <w:rFonts w:ascii="Arial" w:hAnsi="Arial" w:cs="Arial"/>
                <w:b/>
              </w:rPr>
            </w:pPr>
            <w:r w:rsidRPr="00915A9D">
              <w:rPr>
                <w:rFonts w:ascii="Arial" w:hAnsi="Arial" w:cs="Arial"/>
              </w:rPr>
              <w:t xml:space="preserve">_____________/____________ </w:t>
            </w:r>
          </w:p>
        </w:tc>
        <w:tc>
          <w:tcPr>
            <w:tcW w:w="4672" w:type="dxa"/>
          </w:tcPr>
          <w:p w:rsidR="00863327" w:rsidRDefault="001B20ED" w:rsidP="00863327">
            <w:pPr>
              <w:widowControl w:val="0"/>
              <w:autoSpaceDE w:val="0"/>
              <w:autoSpaceDN w:val="0"/>
              <w:adjustRightInd w:val="0"/>
              <w:spacing w:line="276" w:lineRule="auto"/>
              <w:ind w:right="-313" w:firstLine="6"/>
              <w:rPr>
                <w:rFonts w:ascii="Arial" w:hAnsi="Arial" w:cs="Arial"/>
                <w:noProof/>
              </w:rPr>
            </w:pPr>
            <w:proofErr w:type="gramStart"/>
            <w:r w:rsidRPr="00915A9D">
              <w:rPr>
                <w:rFonts w:ascii="Arial" w:hAnsi="Arial" w:cs="Arial"/>
              </w:rPr>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915A9D">
                <w:rPr>
                  <w:rFonts w:ascii="Arial" w:hAnsi="Arial" w:cs="Arial"/>
                </w:rPr>
                <w:t>107078, г</w:t>
              </w:r>
            </w:smartTag>
            <w:r w:rsidRPr="00915A9D">
              <w:rPr>
                <w:rFonts w:ascii="Arial" w:hAnsi="Arial" w:cs="Arial"/>
              </w:rPr>
              <w:t xml:space="preserve">. Москва, ул. Маши Порываевой, д. 7, стр. А, </w:t>
            </w:r>
            <w:r w:rsidRPr="00915A9D">
              <w:rPr>
                <w:rFonts w:ascii="Arial" w:hAnsi="Arial" w:cs="Arial"/>
                <w:noProof/>
              </w:rPr>
              <w:t xml:space="preserve">ИНН </w:t>
            </w:r>
            <w:r w:rsidRPr="00915A9D">
              <w:rPr>
                <w:rFonts w:ascii="Arial" w:hAnsi="Arial" w:cs="Arial"/>
              </w:rPr>
              <w:t>7708710924</w:t>
            </w:r>
            <w:r w:rsidR="00AB72E3" w:rsidRPr="00915A9D">
              <w:rPr>
                <w:rFonts w:ascii="Arial" w:hAnsi="Arial" w:cs="Arial"/>
                <w:noProof/>
              </w:rPr>
              <w:t>, КПП 7708</w:t>
            </w:r>
            <w:r w:rsidRPr="00915A9D">
              <w:rPr>
                <w:rFonts w:ascii="Arial" w:hAnsi="Arial" w:cs="Arial"/>
                <w:noProof/>
              </w:rPr>
              <w:t xml:space="preserve">01001, </w:t>
            </w:r>
            <w:proofErr w:type="gramEnd"/>
          </w:p>
          <w:p w:rsidR="001B20ED" w:rsidRPr="00915A9D" w:rsidRDefault="001B20ED" w:rsidP="00863327">
            <w:pPr>
              <w:widowControl w:val="0"/>
              <w:autoSpaceDE w:val="0"/>
              <w:autoSpaceDN w:val="0"/>
              <w:adjustRightInd w:val="0"/>
              <w:spacing w:line="276" w:lineRule="auto"/>
              <w:ind w:right="-313" w:firstLine="6"/>
              <w:rPr>
                <w:rFonts w:ascii="Arial" w:hAnsi="Arial" w:cs="Arial"/>
                <w:noProof/>
              </w:rPr>
            </w:pPr>
            <w:r w:rsidRPr="00915A9D">
              <w:rPr>
                <w:rFonts w:ascii="Arial" w:hAnsi="Arial" w:cs="Arial"/>
                <w:noProof/>
              </w:rPr>
              <w:t xml:space="preserve">ОГРН </w:t>
            </w:r>
            <w:r w:rsidRPr="00915A9D">
              <w:rPr>
                <w:rFonts w:ascii="Arial" w:hAnsi="Arial" w:cs="Arial"/>
              </w:rPr>
              <w:t>1097746831709</w:t>
            </w:r>
            <w:r w:rsidRPr="00915A9D">
              <w:rPr>
                <w:rFonts w:ascii="Arial" w:hAnsi="Arial" w:cs="Arial"/>
                <w:noProof/>
              </w:rPr>
              <w:t xml:space="preserve">, </w:t>
            </w:r>
          </w:p>
          <w:p w:rsidR="00CA08B4" w:rsidRDefault="001B20ED" w:rsidP="00863327">
            <w:pPr>
              <w:widowControl w:val="0"/>
              <w:autoSpaceDE w:val="0"/>
              <w:autoSpaceDN w:val="0"/>
              <w:adjustRightInd w:val="0"/>
              <w:spacing w:line="276" w:lineRule="auto"/>
              <w:ind w:right="-313" w:firstLine="6"/>
              <w:rPr>
                <w:rFonts w:ascii="Arial" w:hAnsi="Arial" w:cs="Arial"/>
              </w:rPr>
            </w:pPr>
            <w:r w:rsidRPr="00915A9D">
              <w:rPr>
                <w:rFonts w:ascii="Arial" w:hAnsi="Arial" w:cs="Arial"/>
              </w:rPr>
              <w:t>р/с 40702810500000007057 в ПАО АКБ "СВЯЗЬ-БАНК",</w:t>
            </w:r>
          </w:p>
          <w:p w:rsidR="00CA08B4" w:rsidRDefault="001B20ED" w:rsidP="00863327">
            <w:pPr>
              <w:widowControl w:val="0"/>
              <w:autoSpaceDE w:val="0"/>
              <w:autoSpaceDN w:val="0"/>
              <w:adjustRightInd w:val="0"/>
              <w:spacing w:line="276" w:lineRule="auto"/>
              <w:ind w:right="-313" w:firstLine="6"/>
              <w:rPr>
                <w:rFonts w:ascii="Arial" w:hAnsi="Arial" w:cs="Arial"/>
              </w:rPr>
            </w:pPr>
            <w:r w:rsidRPr="00915A9D">
              <w:rPr>
                <w:rFonts w:ascii="Arial" w:hAnsi="Arial" w:cs="Arial"/>
              </w:rPr>
              <w:t xml:space="preserve">к/с 30101810900000000848, </w:t>
            </w:r>
          </w:p>
          <w:p w:rsidR="001B20ED" w:rsidRPr="00915A9D" w:rsidRDefault="001B20ED" w:rsidP="00863327">
            <w:pPr>
              <w:widowControl w:val="0"/>
              <w:autoSpaceDE w:val="0"/>
              <w:autoSpaceDN w:val="0"/>
              <w:adjustRightInd w:val="0"/>
              <w:spacing w:line="276" w:lineRule="auto"/>
              <w:ind w:right="-313" w:firstLine="6"/>
              <w:rPr>
                <w:rFonts w:ascii="Arial" w:hAnsi="Arial" w:cs="Arial"/>
              </w:rPr>
            </w:pPr>
            <w:r w:rsidRPr="00915A9D">
              <w:rPr>
                <w:rFonts w:ascii="Arial" w:hAnsi="Arial" w:cs="Arial"/>
              </w:rPr>
              <w:t>БИК 044525848.</w:t>
            </w: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autoSpaceDE w:val="0"/>
              <w:autoSpaceDN w:val="0"/>
              <w:adjustRightInd w:val="0"/>
              <w:spacing w:line="276" w:lineRule="auto"/>
              <w:ind w:right="-313" w:firstLine="709"/>
              <w:jc w:val="both"/>
              <w:rPr>
                <w:rFonts w:ascii="Arial" w:hAnsi="Arial" w:cs="Arial"/>
                <w:b/>
              </w:rPr>
            </w:pPr>
            <w:r w:rsidRPr="00915A9D">
              <w:rPr>
                <w:rFonts w:ascii="Arial" w:hAnsi="Arial" w:cs="Arial"/>
              </w:rPr>
              <w:t>_____________/____________</w:t>
            </w:r>
          </w:p>
        </w:tc>
      </w:tr>
    </w:tbl>
    <w:p w:rsidR="000C03CC" w:rsidRDefault="000C03CC" w:rsidP="005D14C4">
      <w:pPr>
        <w:pStyle w:val="aff9"/>
        <w:spacing w:line="276" w:lineRule="auto"/>
        <w:ind w:right="-313" w:firstLine="709"/>
        <w:jc w:val="right"/>
        <w:rPr>
          <w:rFonts w:ascii="Arial" w:hAnsi="Arial" w:cs="Arial"/>
          <w:color w:val="FF0000"/>
        </w:rPr>
      </w:pPr>
    </w:p>
    <w:p w:rsidR="00331DCB" w:rsidRPr="00D06303" w:rsidRDefault="00331DCB" w:rsidP="005D14C4">
      <w:pPr>
        <w:pStyle w:val="aff9"/>
        <w:spacing w:line="276" w:lineRule="auto"/>
        <w:ind w:right="-313" w:firstLine="709"/>
        <w:jc w:val="right"/>
        <w:rPr>
          <w:rFonts w:ascii="Arial" w:hAnsi="Arial" w:cs="Arial"/>
          <w:b w:val="0"/>
        </w:rPr>
      </w:pPr>
      <w:r w:rsidRPr="00D06303">
        <w:rPr>
          <w:rFonts w:ascii="Arial" w:hAnsi="Arial" w:cs="Arial"/>
          <w:b w:val="0"/>
        </w:rPr>
        <w:lastRenderedPageBreak/>
        <w:t xml:space="preserve">Приложение </w:t>
      </w:r>
      <w:r w:rsidR="00EE4196" w:rsidRPr="00D06303">
        <w:rPr>
          <w:rFonts w:ascii="Arial" w:hAnsi="Arial" w:cs="Arial"/>
          <w:b w:val="0"/>
        </w:rPr>
        <w:t>4</w:t>
      </w:r>
    </w:p>
    <w:p w:rsidR="00331DCB" w:rsidRPr="00331DCB" w:rsidRDefault="00331DCB" w:rsidP="005D14C4">
      <w:pPr>
        <w:spacing w:line="276" w:lineRule="auto"/>
        <w:ind w:right="-313" w:firstLine="709"/>
        <w:jc w:val="center"/>
        <w:rPr>
          <w:rFonts w:ascii="Arial" w:hAnsi="Arial" w:cs="Arial"/>
          <w:b/>
          <w:bCs/>
        </w:rPr>
      </w:pPr>
      <w:r w:rsidRPr="00331DCB">
        <w:rPr>
          <w:rFonts w:ascii="Arial" w:hAnsi="Arial" w:cs="Arial"/>
          <w:b/>
          <w:bCs/>
        </w:rPr>
        <w:t>Договор</w:t>
      </w:r>
    </w:p>
    <w:p w:rsidR="00331DCB" w:rsidRPr="00331DCB" w:rsidRDefault="00331DCB" w:rsidP="005D14C4">
      <w:pPr>
        <w:spacing w:line="276" w:lineRule="auto"/>
        <w:ind w:right="-313" w:firstLine="709"/>
        <w:jc w:val="center"/>
        <w:rPr>
          <w:rFonts w:ascii="Arial" w:hAnsi="Arial" w:cs="Arial"/>
          <w:b/>
          <w:bCs/>
        </w:rPr>
      </w:pPr>
      <w:r w:rsidRPr="00331DCB">
        <w:rPr>
          <w:rFonts w:ascii="Arial" w:hAnsi="Arial" w:cs="Arial"/>
          <w:b/>
          <w:bCs/>
        </w:rPr>
        <w:t>купли-продажи недвижимого имущества</w:t>
      </w:r>
    </w:p>
    <w:p w:rsidR="00331DCB" w:rsidRPr="00331DCB" w:rsidRDefault="00331DCB" w:rsidP="005D14C4">
      <w:pPr>
        <w:spacing w:line="276" w:lineRule="auto"/>
        <w:ind w:right="-313" w:firstLine="709"/>
        <w:rPr>
          <w:rFonts w:ascii="Arial" w:hAnsi="Arial" w:cs="Arial"/>
        </w:rPr>
      </w:pPr>
    </w:p>
    <w:p w:rsidR="00331DCB" w:rsidRPr="00331DCB" w:rsidRDefault="00331DCB" w:rsidP="00423108">
      <w:pPr>
        <w:spacing w:line="276" w:lineRule="auto"/>
        <w:ind w:right="-313"/>
        <w:jc w:val="both"/>
        <w:rPr>
          <w:rFonts w:ascii="Arial" w:hAnsi="Arial" w:cs="Arial"/>
          <w:bCs/>
        </w:rPr>
      </w:pPr>
      <w:r w:rsidRPr="00331DCB">
        <w:rPr>
          <w:rFonts w:ascii="Arial" w:hAnsi="Arial" w:cs="Arial"/>
          <w:bCs/>
        </w:rPr>
        <w:t xml:space="preserve">Ставропольский край </w:t>
      </w:r>
    </w:p>
    <w:p w:rsidR="00331DCB" w:rsidRPr="00331DCB" w:rsidRDefault="00331DCB" w:rsidP="00423108">
      <w:pPr>
        <w:spacing w:line="276" w:lineRule="auto"/>
        <w:ind w:right="-313"/>
        <w:jc w:val="both"/>
        <w:rPr>
          <w:rFonts w:ascii="Arial" w:hAnsi="Arial" w:cs="Arial"/>
          <w:bCs/>
        </w:rPr>
      </w:pPr>
      <w:r w:rsidRPr="00331DCB">
        <w:rPr>
          <w:rFonts w:ascii="Arial" w:hAnsi="Arial" w:cs="Arial"/>
          <w:bCs/>
        </w:rPr>
        <w:t xml:space="preserve">г. Пятигорск                                </w:t>
      </w:r>
      <w:r w:rsidR="00423108">
        <w:rPr>
          <w:rFonts w:ascii="Arial" w:hAnsi="Arial" w:cs="Arial"/>
          <w:bCs/>
        </w:rPr>
        <w:tab/>
      </w:r>
      <w:r w:rsidR="00423108">
        <w:rPr>
          <w:rFonts w:ascii="Arial" w:hAnsi="Arial" w:cs="Arial"/>
          <w:bCs/>
        </w:rPr>
        <w:tab/>
      </w:r>
      <w:r w:rsidR="00423108">
        <w:rPr>
          <w:rFonts w:ascii="Arial" w:hAnsi="Arial" w:cs="Arial"/>
          <w:bCs/>
        </w:rPr>
        <w:tab/>
        <w:t xml:space="preserve">    </w:t>
      </w:r>
      <w:r w:rsidRPr="00331DCB">
        <w:rPr>
          <w:rFonts w:ascii="Arial" w:hAnsi="Arial" w:cs="Arial"/>
          <w:bCs/>
        </w:rPr>
        <w:t xml:space="preserve">                «_____» ______________20___ г.</w:t>
      </w:r>
    </w:p>
    <w:p w:rsidR="00331DCB" w:rsidRPr="00331DCB" w:rsidRDefault="00331DCB" w:rsidP="005D14C4">
      <w:pPr>
        <w:spacing w:line="276" w:lineRule="auto"/>
        <w:ind w:right="-313" w:firstLine="709"/>
        <w:jc w:val="both"/>
        <w:rPr>
          <w:rFonts w:ascii="Arial" w:hAnsi="Arial" w:cs="Arial"/>
          <w:bCs/>
        </w:rPr>
      </w:pPr>
    </w:p>
    <w:p w:rsidR="00331DCB" w:rsidRPr="00331DCB" w:rsidRDefault="00331DCB" w:rsidP="005D14C4">
      <w:pPr>
        <w:spacing w:line="276" w:lineRule="auto"/>
        <w:ind w:right="-313" w:firstLine="709"/>
        <w:jc w:val="both"/>
        <w:rPr>
          <w:rFonts w:ascii="Arial" w:hAnsi="Arial" w:cs="Arial"/>
        </w:rPr>
      </w:pPr>
      <w:r w:rsidRPr="00331DCB">
        <w:rPr>
          <w:rFonts w:ascii="Arial" w:hAnsi="Arial" w:cs="Arial"/>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331DCB">
        <w:rPr>
          <w:rFonts w:ascii="Arial" w:hAnsi="Arial" w:cs="Arial"/>
        </w:rPr>
        <w:t xml:space="preserve"> 357506, Ставропольский край, г. Пятигорск, ул. Подстанционная, д. 13А, </w:t>
      </w:r>
      <w:r w:rsidR="0078068D">
        <w:rPr>
          <w:rFonts w:ascii="Arial" w:hAnsi="Arial" w:cs="Arial"/>
        </w:rPr>
        <w:t xml:space="preserve">                                 </w:t>
      </w:r>
      <w:r w:rsidRPr="00331DCB">
        <w:rPr>
          <w:rFonts w:ascii="Arial" w:hAnsi="Arial" w:cs="Arial"/>
        </w:rPr>
        <w:t>ИНН 2632082033, ОГРН 1062632029778, зарегистрированное Инспекцией ФНС по</w:t>
      </w:r>
      <w:r w:rsidR="0078068D">
        <w:rPr>
          <w:rFonts w:ascii="Arial" w:hAnsi="Arial" w:cs="Arial"/>
        </w:rPr>
        <w:t xml:space="preserve">                          </w:t>
      </w:r>
      <w:r w:rsidRPr="00331DCB">
        <w:rPr>
          <w:rFonts w:ascii="Arial" w:hAnsi="Arial" w:cs="Arial"/>
        </w:rPr>
        <w:t xml:space="preserve"> г. Пятигорску 04.08.2006,</w:t>
      </w:r>
      <w:r w:rsidRPr="00331DCB">
        <w:rPr>
          <w:rFonts w:ascii="Arial" w:hAnsi="Arial" w:cs="Arial"/>
          <w:bCs/>
        </w:rPr>
        <w:t xml:space="preserve"> именуемое в дальнейшем «Продавец», в лице </w:t>
      </w:r>
      <w:r w:rsidR="0078068D">
        <w:rPr>
          <w:rFonts w:ascii="Arial" w:hAnsi="Arial" w:cs="Arial"/>
          <w:bCs/>
        </w:rPr>
        <w:t>_______________________</w:t>
      </w:r>
      <w:r w:rsidRPr="00331DCB">
        <w:rPr>
          <w:rFonts w:ascii="Arial" w:hAnsi="Arial" w:cs="Arial"/>
          <w:bCs/>
        </w:rPr>
        <w:t xml:space="preserve">, действующего на основании </w:t>
      </w:r>
      <w:r w:rsidR="0078068D">
        <w:rPr>
          <w:rFonts w:ascii="Arial" w:hAnsi="Arial" w:cs="Arial"/>
          <w:bCs/>
        </w:rPr>
        <w:t>___________</w:t>
      </w:r>
      <w:r w:rsidRPr="00331DCB">
        <w:rPr>
          <w:rFonts w:ascii="Arial" w:hAnsi="Arial" w:cs="Arial"/>
          <w:bCs/>
        </w:rPr>
        <w:t xml:space="preserve">, с одной стороны, </w:t>
      </w:r>
    </w:p>
    <w:p w:rsidR="00331DCB" w:rsidRPr="00331DCB" w:rsidRDefault="00331DCB" w:rsidP="005D14C4">
      <w:pPr>
        <w:spacing w:line="276" w:lineRule="auto"/>
        <w:ind w:right="-313" w:firstLine="709"/>
        <w:jc w:val="both"/>
        <w:rPr>
          <w:rFonts w:ascii="Arial" w:hAnsi="Arial" w:cs="Arial"/>
        </w:rPr>
      </w:pPr>
      <w:r w:rsidRPr="00331DCB">
        <w:rPr>
          <w:rFonts w:ascii="Arial" w:hAnsi="Arial" w:cs="Arial"/>
        </w:rPr>
        <w:t>и__________________________________________________________________________________________________________________________________________________________,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rsidR="00331DCB" w:rsidRPr="00331DCB" w:rsidRDefault="00331DCB" w:rsidP="005D14C4">
      <w:pPr>
        <w:spacing w:line="276" w:lineRule="auto"/>
        <w:ind w:right="-313" w:firstLine="709"/>
        <w:jc w:val="both"/>
        <w:rPr>
          <w:rFonts w:ascii="Arial" w:hAnsi="Arial" w:cs="Arial"/>
        </w:rPr>
      </w:pPr>
    </w:p>
    <w:p w:rsidR="00331DCB" w:rsidRPr="00D10E74" w:rsidRDefault="00331DCB" w:rsidP="005D14C4">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331DCB">
        <w:rPr>
          <w:rFonts w:ascii="Arial" w:hAnsi="Arial" w:cs="Arial"/>
        </w:rPr>
        <w:t>1. Продавец продает, а Покупатель приобретает в собственность имущественный комп</w:t>
      </w:r>
      <w:r w:rsidRPr="00D10E74">
        <w:rPr>
          <w:rFonts w:ascii="Arial" w:hAnsi="Arial" w:cs="Arial"/>
        </w:rPr>
        <w:t xml:space="preserve">лекс </w:t>
      </w:r>
      <w:proofErr w:type="spellStart"/>
      <w:r w:rsidR="00C95F68">
        <w:rPr>
          <w:rFonts w:ascii="Arial" w:hAnsi="Arial" w:cs="Arial"/>
        </w:rPr>
        <w:t>Ессентукской</w:t>
      </w:r>
      <w:proofErr w:type="spellEnd"/>
      <w:r w:rsidRPr="00D10E74">
        <w:rPr>
          <w:rFonts w:ascii="Arial" w:hAnsi="Arial" w:cs="Arial"/>
        </w:rPr>
        <w:t xml:space="preserve"> ГЭС</w:t>
      </w:r>
      <w:r w:rsidR="00773069">
        <w:rPr>
          <w:rFonts w:ascii="Arial" w:hAnsi="Arial" w:cs="Arial"/>
        </w:rPr>
        <w:t xml:space="preserve"> </w:t>
      </w:r>
      <w:r w:rsidR="00773069" w:rsidRPr="00331DCB">
        <w:rPr>
          <w:rFonts w:ascii="Arial" w:hAnsi="Arial" w:cs="Arial"/>
        </w:rPr>
        <w:t>(далее – Имущество)</w:t>
      </w:r>
      <w:r w:rsidRPr="00D10E74">
        <w:rPr>
          <w:rFonts w:ascii="Arial" w:hAnsi="Arial" w:cs="Arial"/>
        </w:rPr>
        <w:t>,</w:t>
      </w:r>
      <w:r w:rsidR="006E12DC">
        <w:rPr>
          <w:rFonts w:ascii="Arial" w:hAnsi="Arial" w:cs="Arial"/>
        </w:rPr>
        <w:t xml:space="preserve"> расположенный по адресу: Ставропольский край, город Ессентуки, </w:t>
      </w:r>
      <w:r w:rsidR="005E109D">
        <w:rPr>
          <w:rFonts w:ascii="Arial" w:hAnsi="Arial" w:cs="Arial"/>
        </w:rPr>
        <w:t>улица Большевистская, 59а,</w:t>
      </w:r>
      <w:r w:rsidR="00926C9B">
        <w:rPr>
          <w:rFonts w:ascii="Arial" w:hAnsi="Arial" w:cs="Arial"/>
        </w:rPr>
        <w:t xml:space="preserve"> район городского озера,</w:t>
      </w:r>
      <w:r w:rsidRPr="00D10E74">
        <w:rPr>
          <w:rFonts w:ascii="Arial" w:hAnsi="Arial" w:cs="Arial"/>
        </w:rPr>
        <w:t xml:space="preserve"> включающ</w:t>
      </w:r>
      <w:r w:rsidR="000337CA">
        <w:rPr>
          <w:rFonts w:ascii="Arial" w:hAnsi="Arial" w:cs="Arial"/>
        </w:rPr>
        <w:t>и</w:t>
      </w:r>
      <w:r w:rsidRPr="00D10E74">
        <w:rPr>
          <w:rFonts w:ascii="Arial" w:hAnsi="Arial" w:cs="Arial"/>
        </w:rPr>
        <w:t>й</w:t>
      </w:r>
      <w:r>
        <w:rPr>
          <w:rFonts w:ascii="Arial" w:hAnsi="Arial" w:cs="Arial"/>
        </w:rPr>
        <w:t xml:space="preserve"> в</w:t>
      </w:r>
      <w:r w:rsidR="00C95F68">
        <w:rPr>
          <w:rFonts w:ascii="Arial" w:hAnsi="Arial" w:cs="Arial"/>
        </w:rPr>
        <w:t xml:space="preserve"> себя</w:t>
      </w:r>
      <w:r w:rsidRPr="00D10E74">
        <w:rPr>
          <w:rFonts w:ascii="Arial" w:hAnsi="Arial" w:cs="Arial"/>
          <w:bCs/>
        </w:rPr>
        <w:t>:</w:t>
      </w:r>
    </w:p>
    <w:p w:rsidR="0046199E" w:rsidRPr="00170C44" w:rsidRDefault="0046199E" w:rsidP="005D14C4">
      <w:pPr>
        <w:widowControl w:val="0"/>
        <w:ind w:right="-313" w:firstLine="709"/>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СЦ369, нежилое здание</w:t>
      </w:r>
      <w:r>
        <w:rPr>
          <w:rFonts w:ascii="Arial" w:hAnsi="Arial" w:cs="Arial"/>
        </w:rPr>
        <w:t xml:space="preserve"> (кадастровый номер 26:30:020106:21)</w:t>
      </w:r>
      <w:r w:rsidRPr="00170C44">
        <w:rPr>
          <w:rFonts w:ascii="Arial" w:hAnsi="Arial" w:cs="Arial"/>
        </w:rPr>
        <w:t>, литер А, общей площадью 195,1 кв.м.;</w:t>
      </w:r>
    </w:p>
    <w:p w:rsidR="0046199E" w:rsidRPr="00170C44" w:rsidRDefault="0046199E" w:rsidP="005D14C4">
      <w:pPr>
        <w:widowControl w:val="0"/>
        <w:ind w:right="-313" w:firstLine="709"/>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СЦ5109, трубопроводы напорных металлических, литер Б;</w:t>
      </w:r>
    </w:p>
    <w:p w:rsidR="0046199E" w:rsidRPr="00170C44" w:rsidRDefault="0046199E" w:rsidP="007E00A4">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СЦ5124, эстакаду хозяйственного двора с электрической талью 0,7 т, литер Б;</w:t>
      </w:r>
    </w:p>
    <w:p w:rsidR="0046199E" w:rsidRPr="00170C44" w:rsidRDefault="0046199E" w:rsidP="007E00A4">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СЦ5108, плотину</w:t>
      </w:r>
      <w:r>
        <w:rPr>
          <w:rFonts w:ascii="Arial" w:hAnsi="Arial" w:cs="Arial"/>
        </w:rPr>
        <w:t xml:space="preserve"> (кадастровый номер 26:30:000000:1627)</w:t>
      </w:r>
      <w:r w:rsidRPr="00170C44">
        <w:rPr>
          <w:rFonts w:ascii="Arial" w:hAnsi="Arial" w:cs="Arial"/>
        </w:rPr>
        <w:t>, литер А, назначение: сооружение, общей площадью 14,7 кв.м.;</w:t>
      </w:r>
    </w:p>
    <w:p w:rsidR="0046199E" w:rsidRPr="00170C44" w:rsidRDefault="00AA5FBB" w:rsidP="007E00A4">
      <w:pPr>
        <w:widowControl w:val="0"/>
        <w:ind w:right="-313" w:firstLine="709"/>
        <w:jc w:val="both"/>
        <w:rPr>
          <w:rFonts w:ascii="Arial" w:hAnsi="Arial" w:cs="Arial"/>
        </w:rPr>
      </w:pPr>
      <w:r>
        <w:rPr>
          <w:rFonts w:ascii="Arial" w:hAnsi="Arial" w:cs="Arial"/>
        </w:rPr>
        <w:t>- </w:t>
      </w:r>
      <w:r w:rsidR="0046199E" w:rsidRPr="00170C44">
        <w:rPr>
          <w:rFonts w:ascii="Arial" w:hAnsi="Arial" w:cs="Arial"/>
        </w:rPr>
        <w:t>инв.</w:t>
      </w:r>
      <w:r w:rsidR="0046199E">
        <w:rPr>
          <w:rFonts w:ascii="Arial" w:hAnsi="Arial" w:cs="Arial"/>
        </w:rPr>
        <w:t xml:space="preserve"> </w:t>
      </w:r>
      <w:r w:rsidR="0046199E" w:rsidRPr="00170C44">
        <w:rPr>
          <w:rFonts w:ascii="Arial" w:hAnsi="Arial" w:cs="Arial"/>
        </w:rPr>
        <w:t>номер СЦ5110, деривационный канал</w:t>
      </w:r>
      <w:r w:rsidR="0046199E">
        <w:rPr>
          <w:rFonts w:ascii="Arial" w:hAnsi="Arial" w:cs="Arial"/>
        </w:rPr>
        <w:t xml:space="preserve"> (кадастровый номер 26:30:000000:1677)</w:t>
      </w:r>
      <w:r w:rsidR="0046199E" w:rsidRPr="00170C44">
        <w:rPr>
          <w:rFonts w:ascii="Arial" w:hAnsi="Arial" w:cs="Arial"/>
        </w:rPr>
        <w:t>,</w:t>
      </w:r>
      <w:r w:rsidR="000337CA">
        <w:rPr>
          <w:rFonts w:ascii="Arial" w:hAnsi="Arial" w:cs="Arial"/>
        </w:rPr>
        <w:t xml:space="preserve"> </w:t>
      </w:r>
      <w:r w:rsidR="0046199E" w:rsidRPr="00170C44">
        <w:rPr>
          <w:rFonts w:ascii="Arial" w:hAnsi="Arial" w:cs="Arial"/>
        </w:rPr>
        <w:t>лит. Б, назначение: сооружение, общей площадью 24,0 кв.м.;</w:t>
      </w:r>
    </w:p>
    <w:p w:rsidR="0046199E" w:rsidRPr="00170C44" w:rsidRDefault="0046199E" w:rsidP="007E00A4">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СЦ5112, дамбы ограждений земляных без облицовки, литер А;</w:t>
      </w:r>
    </w:p>
    <w:p w:rsidR="0046199E" w:rsidRPr="00170C44" w:rsidRDefault="0046199E" w:rsidP="007E00A4">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СЦ5111, сооружений железобетонных берегоукрепительных, литер А;</w:t>
      </w:r>
    </w:p>
    <w:p w:rsidR="0046199E" w:rsidRPr="00170C44" w:rsidRDefault="0046199E" w:rsidP="007E00A4">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СЦ5113, шлюзы – регуляторы – быстротоки – водосливы, литер Б;</w:t>
      </w:r>
    </w:p>
    <w:p w:rsidR="0046199E" w:rsidRPr="00896E6B" w:rsidRDefault="0046199E" w:rsidP="007E00A4">
      <w:pPr>
        <w:pStyle w:val="21"/>
        <w:spacing w:line="276" w:lineRule="auto"/>
        <w:ind w:left="0" w:right="-313" w:firstLine="709"/>
        <w:rPr>
          <w:rFonts w:ascii="Arial" w:hAnsi="Arial" w:cs="Arial"/>
          <w:iCs/>
          <w:szCs w:val="24"/>
        </w:rPr>
      </w:pPr>
      <w:r w:rsidRPr="00896E6B">
        <w:rPr>
          <w:rFonts w:ascii="Arial" w:hAnsi="Arial" w:cs="Arial"/>
        </w:rPr>
        <w:t>- инв. номер СЦ5114, сооружения оградительные металлические, литер А</w:t>
      </w:r>
      <w:r w:rsidR="000337CA" w:rsidRPr="00896E6B">
        <w:rPr>
          <w:rFonts w:ascii="Arial" w:hAnsi="Arial" w:cs="Arial"/>
          <w:b/>
          <w:i/>
          <w:iCs/>
          <w:szCs w:val="24"/>
        </w:rPr>
        <w:t>.</w:t>
      </w:r>
    </w:p>
    <w:p w:rsidR="00FD39B1" w:rsidRPr="00896E6B" w:rsidRDefault="00CA08B4" w:rsidP="005158FF">
      <w:pPr>
        <w:pStyle w:val="21"/>
        <w:tabs>
          <w:tab w:val="clear" w:pos="284"/>
          <w:tab w:val="left" w:pos="0"/>
        </w:tabs>
        <w:spacing w:line="276" w:lineRule="auto"/>
        <w:ind w:left="0" w:right="-313" w:firstLine="709"/>
        <w:rPr>
          <w:rFonts w:ascii="Arial" w:hAnsi="Arial" w:cs="Arial"/>
          <w:iCs/>
          <w:szCs w:val="24"/>
        </w:rPr>
      </w:pPr>
      <w:r w:rsidRPr="00896E6B">
        <w:rPr>
          <w:rFonts w:ascii="Arial" w:hAnsi="Arial" w:cs="Arial"/>
          <w:iCs/>
          <w:szCs w:val="24"/>
        </w:rPr>
        <w:t xml:space="preserve">2. </w:t>
      </w:r>
      <w:r w:rsidR="00A05B48" w:rsidRPr="00896E6B">
        <w:rPr>
          <w:rFonts w:ascii="Arial" w:hAnsi="Arial" w:cs="Arial"/>
          <w:iCs/>
          <w:szCs w:val="24"/>
        </w:rPr>
        <w:t>Д</w:t>
      </w:r>
      <w:r w:rsidR="00FD1DFD" w:rsidRPr="00896E6B">
        <w:rPr>
          <w:rFonts w:ascii="Arial" w:hAnsi="Arial" w:cs="Arial"/>
        </w:rPr>
        <w:t>еривационный канал (кадастровый номер 26:30:000000:1677),</w:t>
      </w:r>
      <w:r w:rsidR="0078633B" w:rsidRPr="00896E6B">
        <w:rPr>
          <w:rFonts w:ascii="Arial" w:hAnsi="Arial" w:cs="Arial"/>
        </w:rPr>
        <w:t xml:space="preserve"> плотина</w:t>
      </w:r>
      <w:r w:rsidR="001220A4">
        <w:rPr>
          <w:rFonts w:ascii="Arial" w:hAnsi="Arial" w:cs="Arial"/>
        </w:rPr>
        <w:t xml:space="preserve"> </w:t>
      </w:r>
      <w:r w:rsidR="001220A4" w:rsidRPr="001220A4">
        <w:rPr>
          <w:rFonts w:ascii="Arial" w:hAnsi="Arial" w:cs="Arial"/>
        </w:rPr>
        <w:t>(кадастровый номер 26:30:000000:1627)</w:t>
      </w:r>
      <w:r w:rsidR="0078633B" w:rsidRPr="00896E6B">
        <w:rPr>
          <w:rFonts w:ascii="Arial" w:hAnsi="Arial" w:cs="Arial"/>
        </w:rPr>
        <w:t>, дамбы ограждений земляных без облицовки, сооружения железобетонные берегоукрепительные, шлюзы-регуляторы-быстротоки-водосливы, сооружения оградительные металлические</w:t>
      </w:r>
      <w:r w:rsidR="00FD39B1" w:rsidRPr="00896E6B">
        <w:rPr>
          <w:rFonts w:ascii="Arial" w:hAnsi="Arial" w:cs="Arial"/>
        </w:rPr>
        <w:t xml:space="preserve">, </w:t>
      </w:r>
      <w:r w:rsidR="00A05B48" w:rsidRPr="00896E6B">
        <w:rPr>
          <w:rFonts w:ascii="Arial" w:hAnsi="Arial" w:cs="Arial"/>
          <w:iCs/>
          <w:szCs w:val="24"/>
        </w:rPr>
        <w:t>расположе</w:t>
      </w:r>
      <w:r w:rsidR="00FD1DFD" w:rsidRPr="00896E6B">
        <w:rPr>
          <w:rFonts w:ascii="Arial" w:hAnsi="Arial" w:cs="Arial"/>
          <w:iCs/>
          <w:szCs w:val="24"/>
        </w:rPr>
        <w:t>ны</w:t>
      </w:r>
      <w:r w:rsidR="003B036E" w:rsidRPr="00896E6B">
        <w:rPr>
          <w:rFonts w:ascii="Arial" w:hAnsi="Arial" w:cs="Arial"/>
          <w:iCs/>
          <w:szCs w:val="24"/>
        </w:rPr>
        <w:t xml:space="preserve"> на земельном участке </w:t>
      </w:r>
      <w:r w:rsidR="00FD39B1" w:rsidRPr="00896E6B">
        <w:rPr>
          <w:rFonts w:ascii="Arial" w:hAnsi="Arial" w:cs="Arial"/>
          <w:iCs/>
          <w:szCs w:val="24"/>
        </w:rPr>
        <w:t>площадью 26 916,</w:t>
      </w:r>
      <w:r w:rsidR="003B036E" w:rsidRPr="00896E6B">
        <w:rPr>
          <w:rFonts w:ascii="Arial" w:hAnsi="Arial" w:cs="Arial"/>
          <w:iCs/>
          <w:szCs w:val="24"/>
        </w:rPr>
        <w:t xml:space="preserve">00 кв.м., кадастровый номер № 26:30:000000:32, категория земель: земли населенных пунктов, </w:t>
      </w:r>
      <w:r w:rsidR="007E00A4" w:rsidRPr="00896E6B">
        <w:rPr>
          <w:rFonts w:ascii="Arial" w:hAnsi="Arial" w:cs="Arial"/>
          <w:iCs/>
          <w:szCs w:val="24"/>
        </w:rPr>
        <w:t>разрешенное использование: под деривационный канал ЕГЭС</w:t>
      </w:r>
      <w:r w:rsidR="00A05B48" w:rsidRPr="00896E6B">
        <w:rPr>
          <w:rFonts w:ascii="Arial" w:hAnsi="Arial" w:cs="Arial"/>
          <w:iCs/>
          <w:szCs w:val="24"/>
        </w:rPr>
        <w:t>, который принадлежи</w:t>
      </w:r>
      <w:r w:rsidR="007E00A4" w:rsidRPr="00896E6B">
        <w:rPr>
          <w:rFonts w:ascii="Arial" w:hAnsi="Arial" w:cs="Arial"/>
          <w:iCs/>
          <w:szCs w:val="24"/>
        </w:rPr>
        <w:t>т Продавцу на основании договора аренды земельного участка от 02.09.2014 №756-з со сро</w:t>
      </w:r>
      <w:r w:rsidR="001220A4">
        <w:rPr>
          <w:rFonts w:ascii="Arial" w:hAnsi="Arial" w:cs="Arial"/>
          <w:iCs/>
          <w:szCs w:val="24"/>
        </w:rPr>
        <w:t>ком аренды до 17.10.2062 года</w:t>
      </w:r>
    </w:p>
    <w:p w:rsidR="007E00A4" w:rsidRPr="00896E6B" w:rsidRDefault="001220A4" w:rsidP="007E00A4">
      <w:pPr>
        <w:pStyle w:val="21"/>
        <w:tabs>
          <w:tab w:val="clear" w:pos="284"/>
          <w:tab w:val="left" w:pos="0"/>
        </w:tabs>
        <w:spacing w:line="276" w:lineRule="auto"/>
        <w:ind w:left="0" w:right="-313" w:firstLine="709"/>
        <w:rPr>
          <w:rFonts w:ascii="Arial" w:hAnsi="Arial" w:cs="Arial"/>
          <w:iCs/>
          <w:szCs w:val="24"/>
        </w:rPr>
      </w:pPr>
      <w:r>
        <w:rPr>
          <w:rFonts w:ascii="Arial" w:hAnsi="Arial" w:cs="Arial"/>
          <w:iCs/>
          <w:szCs w:val="24"/>
        </w:rPr>
        <w:t>Н</w:t>
      </w:r>
      <w:r w:rsidR="007E00A4" w:rsidRPr="00896E6B">
        <w:rPr>
          <w:rFonts w:ascii="Arial" w:hAnsi="Arial" w:cs="Arial"/>
        </w:rPr>
        <w:t>ежилое здание (кадастровый номер 26:30:020106:21),</w:t>
      </w:r>
      <w:r w:rsidR="0078633B" w:rsidRPr="00896E6B">
        <w:rPr>
          <w:rFonts w:ascii="Arial" w:hAnsi="Arial" w:cs="Arial"/>
        </w:rPr>
        <w:t xml:space="preserve"> трубопроводы напорные металлические</w:t>
      </w:r>
      <w:r w:rsidR="007E00A4" w:rsidRPr="00896E6B">
        <w:rPr>
          <w:rFonts w:ascii="Arial" w:hAnsi="Arial" w:cs="Arial"/>
        </w:rPr>
        <w:t>,</w:t>
      </w:r>
      <w:r w:rsidR="0078633B" w:rsidRPr="00896E6B">
        <w:rPr>
          <w:rFonts w:ascii="Arial" w:hAnsi="Arial" w:cs="Arial"/>
        </w:rPr>
        <w:t xml:space="preserve"> эстакады хозяйственного двора с электрической талью 0,7 т,</w:t>
      </w:r>
      <w:r w:rsidR="007E00A4" w:rsidRPr="00896E6B">
        <w:rPr>
          <w:rFonts w:ascii="Arial" w:hAnsi="Arial" w:cs="Arial"/>
        </w:rPr>
        <w:t xml:space="preserve"> </w:t>
      </w:r>
      <w:r w:rsidR="00A05B48" w:rsidRPr="00896E6B">
        <w:rPr>
          <w:rFonts w:ascii="Arial" w:hAnsi="Arial" w:cs="Arial"/>
          <w:iCs/>
          <w:szCs w:val="24"/>
        </w:rPr>
        <w:t>расположены</w:t>
      </w:r>
      <w:r w:rsidR="007E00A4" w:rsidRPr="00896E6B">
        <w:rPr>
          <w:rFonts w:ascii="Arial" w:hAnsi="Arial" w:cs="Arial"/>
          <w:iCs/>
          <w:szCs w:val="24"/>
        </w:rPr>
        <w:t xml:space="preserve"> на земельном участке площадью </w:t>
      </w:r>
      <w:r w:rsidR="00FD1DFD" w:rsidRPr="00896E6B">
        <w:rPr>
          <w:rFonts w:ascii="Arial" w:hAnsi="Arial" w:cs="Arial"/>
          <w:iCs/>
          <w:szCs w:val="24"/>
        </w:rPr>
        <w:t>2 817,00</w:t>
      </w:r>
      <w:r w:rsidR="007E00A4" w:rsidRPr="00896E6B">
        <w:rPr>
          <w:rFonts w:ascii="Arial" w:hAnsi="Arial" w:cs="Arial"/>
          <w:iCs/>
          <w:szCs w:val="24"/>
        </w:rPr>
        <w:t xml:space="preserve"> кв.м., кадастровый номер </w:t>
      </w:r>
      <w:r w:rsidR="00FD1DFD" w:rsidRPr="00896E6B">
        <w:rPr>
          <w:rFonts w:ascii="Arial" w:hAnsi="Arial" w:cs="Arial"/>
          <w:iCs/>
          <w:szCs w:val="24"/>
        </w:rPr>
        <w:t xml:space="preserve">                   № 26:30:020106:9</w:t>
      </w:r>
      <w:r w:rsidR="007E00A4" w:rsidRPr="00896E6B">
        <w:rPr>
          <w:rFonts w:ascii="Arial" w:hAnsi="Arial" w:cs="Arial"/>
          <w:iCs/>
          <w:szCs w:val="24"/>
        </w:rPr>
        <w:t xml:space="preserve">, категория земель: земли населенных пунктов, разрешенное использование: под </w:t>
      </w:r>
      <w:r w:rsidR="00A05B48" w:rsidRPr="00896E6B">
        <w:rPr>
          <w:rFonts w:ascii="Arial" w:hAnsi="Arial" w:cs="Arial"/>
          <w:iCs/>
          <w:szCs w:val="24"/>
        </w:rPr>
        <w:t xml:space="preserve">производственную базу, который </w:t>
      </w:r>
      <w:r w:rsidR="007E00A4" w:rsidRPr="00896E6B">
        <w:rPr>
          <w:rFonts w:ascii="Arial" w:hAnsi="Arial" w:cs="Arial"/>
          <w:iCs/>
          <w:szCs w:val="24"/>
        </w:rPr>
        <w:t>принадлеж</w:t>
      </w:r>
      <w:r w:rsidR="00A05B48" w:rsidRPr="00896E6B">
        <w:rPr>
          <w:rFonts w:ascii="Arial" w:hAnsi="Arial" w:cs="Arial"/>
          <w:iCs/>
          <w:szCs w:val="24"/>
        </w:rPr>
        <w:t>и</w:t>
      </w:r>
      <w:r w:rsidR="007E00A4" w:rsidRPr="00896E6B">
        <w:rPr>
          <w:rFonts w:ascii="Arial" w:hAnsi="Arial" w:cs="Arial"/>
          <w:iCs/>
          <w:szCs w:val="24"/>
        </w:rPr>
        <w:t xml:space="preserve">т Продавцу на </w:t>
      </w:r>
      <w:r w:rsidR="007E00A4" w:rsidRPr="00896E6B">
        <w:rPr>
          <w:rFonts w:ascii="Arial" w:hAnsi="Arial" w:cs="Arial"/>
          <w:iCs/>
          <w:szCs w:val="24"/>
        </w:rPr>
        <w:lastRenderedPageBreak/>
        <w:t xml:space="preserve">основании договора аренды земельного участка от </w:t>
      </w:r>
      <w:r w:rsidR="00192BBF" w:rsidRPr="00896E6B">
        <w:rPr>
          <w:rFonts w:ascii="Arial" w:hAnsi="Arial" w:cs="Arial"/>
          <w:iCs/>
          <w:szCs w:val="24"/>
        </w:rPr>
        <w:t>26.03.2018 № 89-з</w:t>
      </w:r>
      <w:r w:rsidR="007E00A4" w:rsidRPr="00896E6B">
        <w:rPr>
          <w:rFonts w:ascii="Arial" w:hAnsi="Arial" w:cs="Arial"/>
          <w:iCs/>
          <w:szCs w:val="24"/>
        </w:rPr>
        <w:t xml:space="preserve"> со сроком аренды до </w:t>
      </w:r>
      <w:r w:rsidR="00192BBF" w:rsidRPr="00896E6B">
        <w:rPr>
          <w:rFonts w:ascii="Arial" w:hAnsi="Arial" w:cs="Arial"/>
          <w:iCs/>
          <w:szCs w:val="24"/>
        </w:rPr>
        <w:t>08.04.2066</w:t>
      </w:r>
      <w:r w:rsidR="007E00A4" w:rsidRPr="00896E6B">
        <w:rPr>
          <w:rFonts w:ascii="Arial" w:hAnsi="Arial" w:cs="Arial"/>
          <w:iCs/>
          <w:szCs w:val="24"/>
        </w:rPr>
        <w:t xml:space="preserve"> года.  </w:t>
      </w:r>
    </w:p>
    <w:p w:rsidR="005158FF" w:rsidRPr="00896E6B" w:rsidRDefault="005158FF" w:rsidP="005158FF">
      <w:pPr>
        <w:pStyle w:val="21"/>
        <w:tabs>
          <w:tab w:val="clear" w:pos="284"/>
          <w:tab w:val="left" w:pos="0"/>
        </w:tabs>
        <w:spacing w:line="276" w:lineRule="auto"/>
        <w:ind w:left="0" w:right="-313" w:firstLine="709"/>
        <w:rPr>
          <w:rFonts w:ascii="Arial" w:hAnsi="Arial" w:cs="Arial"/>
          <w:iCs/>
          <w:szCs w:val="24"/>
        </w:rPr>
      </w:pPr>
      <w:r w:rsidRPr="00896E6B">
        <w:rPr>
          <w:rFonts w:ascii="Arial" w:hAnsi="Arial" w:cs="Arial"/>
          <w:iCs/>
          <w:szCs w:val="24"/>
        </w:rPr>
        <w:t xml:space="preserve">Одновременно с приобретением права собственности на Имущество Покупатель приобретает право пользования </w:t>
      </w:r>
      <w:r w:rsidR="000C6811" w:rsidRPr="00896E6B">
        <w:rPr>
          <w:rFonts w:ascii="Arial" w:hAnsi="Arial" w:cs="Arial"/>
          <w:iCs/>
          <w:szCs w:val="24"/>
        </w:rPr>
        <w:t>указанными земельными участками</w:t>
      </w:r>
      <w:r w:rsidRPr="00896E6B">
        <w:rPr>
          <w:rFonts w:ascii="Arial" w:hAnsi="Arial" w:cs="Arial"/>
          <w:iCs/>
          <w:szCs w:val="24"/>
        </w:rPr>
        <w:t xml:space="preserve"> на тех же условиях, что и Продавец.</w:t>
      </w:r>
    </w:p>
    <w:p w:rsidR="005158FF" w:rsidRPr="00896E6B" w:rsidRDefault="005158FF" w:rsidP="005158FF">
      <w:pPr>
        <w:pStyle w:val="21"/>
        <w:tabs>
          <w:tab w:val="clear" w:pos="284"/>
          <w:tab w:val="left" w:pos="0"/>
        </w:tabs>
        <w:spacing w:line="276" w:lineRule="auto"/>
        <w:ind w:left="0" w:right="-313" w:firstLine="709"/>
        <w:rPr>
          <w:rFonts w:ascii="Arial" w:hAnsi="Arial" w:cs="Arial"/>
          <w:iCs/>
          <w:szCs w:val="24"/>
        </w:rPr>
      </w:pPr>
      <w:r w:rsidRPr="00896E6B">
        <w:rPr>
          <w:rFonts w:ascii="Arial" w:hAnsi="Arial" w:cs="Arial"/>
          <w:iCs/>
          <w:szCs w:val="24"/>
        </w:rPr>
        <w:t>Покупатель обязуется возместить фактические затраты Продавца по оплате арендной</w:t>
      </w:r>
      <w:r w:rsidR="000C6811" w:rsidRPr="00896E6B">
        <w:rPr>
          <w:rFonts w:ascii="Arial" w:hAnsi="Arial" w:cs="Arial"/>
          <w:iCs/>
          <w:szCs w:val="24"/>
        </w:rPr>
        <w:t xml:space="preserve"> платы за указанные земельные участки</w:t>
      </w:r>
      <w:r w:rsidRPr="00896E6B">
        <w:rPr>
          <w:rFonts w:ascii="Arial" w:hAnsi="Arial" w:cs="Arial"/>
          <w:iCs/>
          <w:szCs w:val="24"/>
        </w:rPr>
        <w:t xml:space="preserve"> под отчуждаемым Имуществом по договор</w:t>
      </w:r>
      <w:r w:rsidR="000C6811" w:rsidRPr="00896E6B">
        <w:rPr>
          <w:rFonts w:ascii="Arial" w:hAnsi="Arial" w:cs="Arial"/>
          <w:iCs/>
          <w:szCs w:val="24"/>
        </w:rPr>
        <w:t>ам аренды с момента передачи Имущества</w:t>
      </w:r>
      <w:r w:rsidRPr="00896E6B">
        <w:rPr>
          <w:rFonts w:ascii="Arial" w:hAnsi="Arial" w:cs="Arial"/>
          <w:iCs/>
          <w:szCs w:val="24"/>
        </w:rPr>
        <w:t xml:space="preserve"> до момента государственной регистрации </w:t>
      </w:r>
      <w:r w:rsidR="00A05B48" w:rsidRPr="00896E6B">
        <w:rPr>
          <w:rFonts w:ascii="Arial" w:hAnsi="Arial" w:cs="Arial"/>
          <w:iCs/>
          <w:szCs w:val="24"/>
        </w:rPr>
        <w:t xml:space="preserve">перехода </w:t>
      </w:r>
      <w:r w:rsidRPr="00896E6B">
        <w:rPr>
          <w:rFonts w:ascii="Arial" w:hAnsi="Arial" w:cs="Arial"/>
          <w:iCs/>
          <w:szCs w:val="24"/>
        </w:rPr>
        <w:t>права собственности</w:t>
      </w:r>
      <w:r w:rsidR="00A05B48" w:rsidRPr="00896E6B">
        <w:rPr>
          <w:rFonts w:ascii="Arial" w:hAnsi="Arial" w:cs="Arial"/>
          <w:iCs/>
          <w:szCs w:val="24"/>
        </w:rPr>
        <w:t xml:space="preserve"> к </w:t>
      </w:r>
      <w:r w:rsidRPr="00896E6B">
        <w:rPr>
          <w:rFonts w:ascii="Arial" w:hAnsi="Arial" w:cs="Arial"/>
          <w:iCs/>
          <w:szCs w:val="24"/>
        </w:rPr>
        <w:t>Покупател</w:t>
      </w:r>
      <w:r w:rsidR="00A05B48" w:rsidRPr="00896E6B">
        <w:rPr>
          <w:rFonts w:ascii="Arial" w:hAnsi="Arial" w:cs="Arial"/>
          <w:iCs/>
          <w:szCs w:val="24"/>
        </w:rPr>
        <w:t>ю</w:t>
      </w:r>
      <w:r w:rsidRPr="00896E6B">
        <w:rPr>
          <w:rFonts w:ascii="Arial" w:hAnsi="Arial" w:cs="Arial"/>
          <w:iCs/>
          <w:szCs w:val="24"/>
        </w:rPr>
        <w:t xml:space="preserve"> на Имущество в органе, осуществляющем государственную регистрацию прав на недвижимое имущество и сделок с ним на территории Ставропольского края, в течение 30 (Тридцати) календарных дней с даты государственной регистрации права собственности Покупателя на Имущество.</w:t>
      </w:r>
    </w:p>
    <w:p w:rsidR="00331DCB" w:rsidRPr="00896E6B" w:rsidRDefault="00C21206" w:rsidP="005D14C4">
      <w:pPr>
        <w:spacing w:line="276" w:lineRule="auto"/>
        <w:ind w:right="-313" w:firstLine="709"/>
        <w:jc w:val="both"/>
        <w:rPr>
          <w:rFonts w:ascii="Arial" w:hAnsi="Arial" w:cs="Arial"/>
        </w:rPr>
      </w:pPr>
      <w:r w:rsidRPr="00896E6B">
        <w:rPr>
          <w:rFonts w:ascii="Arial" w:hAnsi="Arial" w:cs="Arial"/>
        </w:rPr>
        <w:t>3</w:t>
      </w:r>
      <w:r w:rsidR="000337CA" w:rsidRPr="00896E6B">
        <w:rPr>
          <w:rFonts w:ascii="Arial" w:hAnsi="Arial" w:cs="Arial"/>
        </w:rPr>
        <w:t xml:space="preserve">. </w:t>
      </w:r>
      <w:r w:rsidR="00331DCB" w:rsidRPr="00896E6B">
        <w:rPr>
          <w:rFonts w:ascii="Arial" w:hAnsi="Arial" w:cs="Arial"/>
        </w:rPr>
        <w:t xml:space="preserve">Продавец гарантирует Покупателю, что на момент подписания настоящего Договора отчуждаемое Имущество никому не продано, не подарено, в споре, под арестом не состоит, не отчуждено другим способом, свободно от любых прав и притязаний третьих лиц. </w:t>
      </w:r>
    </w:p>
    <w:p w:rsidR="00331DCB" w:rsidRPr="00896E6B" w:rsidRDefault="00C21206" w:rsidP="005D14C4">
      <w:pPr>
        <w:spacing w:line="276" w:lineRule="auto"/>
        <w:ind w:right="-313" w:firstLine="709"/>
        <w:jc w:val="both"/>
        <w:rPr>
          <w:rFonts w:ascii="Arial" w:hAnsi="Arial" w:cs="Arial"/>
        </w:rPr>
      </w:pPr>
      <w:r w:rsidRPr="00896E6B">
        <w:rPr>
          <w:rFonts w:ascii="Arial" w:hAnsi="Arial" w:cs="Arial"/>
        </w:rPr>
        <w:t>4</w:t>
      </w:r>
      <w:r w:rsidR="00331DCB" w:rsidRPr="00896E6B">
        <w:rPr>
          <w:rFonts w:ascii="Arial" w:hAnsi="Arial" w:cs="Arial"/>
        </w:rPr>
        <w:t>. Право собственности на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r w:rsidR="000337CA" w:rsidRPr="00896E6B">
        <w:rPr>
          <w:rFonts w:ascii="Arial" w:hAnsi="Arial" w:cs="Arial"/>
        </w:rPr>
        <w:t xml:space="preserve"> на территории Ставропольского края.</w:t>
      </w:r>
    </w:p>
    <w:p w:rsidR="00331DCB" w:rsidRPr="00331DCB" w:rsidRDefault="00C21206" w:rsidP="005D14C4">
      <w:pPr>
        <w:spacing w:line="276" w:lineRule="auto"/>
        <w:ind w:right="-313" w:firstLine="709"/>
        <w:jc w:val="both"/>
        <w:rPr>
          <w:rFonts w:ascii="Arial" w:hAnsi="Arial" w:cs="Arial"/>
        </w:rPr>
      </w:pPr>
      <w:r w:rsidRPr="00896E6B">
        <w:rPr>
          <w:rFonts w:ascii="Arial" w:hAnsi="Arial" w:cs="Arial"/>
        </w:rPr>
        <w:t>5</w:t>
      </w:r>
      <w:r w:rsidR="00331DCB" w:rsidRPr="00896E6B">
        <w:rPr>
          <w:rFonts w:ascii="Arial" w:hAnsi="Arial" w:cs="Arial"/>
        </w:rPr>
        <w:t>. Расходы по государственной регистрации перехода права собственности на Имущество несет Покупатель.</w:t>
      </w:r>
    </w:p>
    <w:p w:rsidR="000337CA" w:rsidRDefault="00C21206" w:rsidP="005D14C4">
      <w:pPr>
        <w:spacing w:line="276" w:lineRule="auto"/>
        <w:ind w:right="-313" w:firstLine="709"/>
        <w:jc w:val="both"/>
        <w:rPr>
          <w:rFonts w:ascii="Arial" w:hAnsi="Arial" w:cs="Arial"/>
        </w:rPr>
      </w:pPr>
      <w:r>
        <w:rPr>
          <w:rFonts w:ascii="Arial" w:hAnsi="Arial" w:cs="Arial"/>
        </w:rPr>
        <w:t>6</w:t>
      </w:r>
      <w:r w:rsidR="00331DCB" w:rsidRPr="005A7354">
        <w:rPr>
          <w:rFonts w:ascii="Arial" w:hAnsi="Arial" w:cs="Arial"/>
        </w:rPr>
        <w:t xml:space="preserve">. Стоимость передаваемого Имущества составляет: _______________ (_________________) рублей 00 копеек, </w:t>
      </w:r>
      <w:r w:rsidR="000337CA">
        <w:rPr>
          <w:rFonts w:ascii="Arial" w:hAnsi="Arial" w:cs="Arial"/>
        </w:rPr>
        <w:t>с учетом</w:t>
      </w:r>
      <w:r w:rsidR="00331DCB" w:rsidRPr="005A7354">
        <w:rPr>
          <w:rFonts w:ascii="Arial" w:hAnsi="Arial" w:cs="Arial"/>
        </w:rPr>
        <w:t xml:space="preserve"> НДС (20%) ______________ (___________________________) рублей ___ копеек, </w:t>
      </w:r>
      <w:r w:rsidR="000337CA">
        <w:rPr>
          <w:rFonts w:ascii="Arial" w:hAnsi="Arial" w:cs="Arial"/>
        </w:rPr>
        <w:t>в том числе:</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356AC0">
        <w:rPr>
          <w:rFonts w:ascii="Arial" w:hAnsi="Arial" w:cs="Arial"/>
        </w:rPr>
        <w:t>стоимость (</w:t>
      </w:r>
      <w:r w:rsidRPr="00170C44">
        <w:rPr>
          <w:rFonts w:ascii="Arial" w:hAnsi="Arial" w:cs="Arial"/>
        </w:rPr>
        <w:t>инв.</w:t>
      </w:r>
      <w:r>
        <w:rPr>
          <w:rFonts w:ascii="Arial" w:hAnsi="Arial" w:cs="Arial"/>
        </w:rPr>
        <w:t xml:space="preserve"> </w:t>
      </w:r>
      <w:r w:rsidRPr="00170C44">
        <w:rPr>
          <w:rFonts w:ascii="Arial" w:hAnsi="Arial" w:cs="Arial"/>
        </w:rPr>
        <w:t>номер СЦ369</w:t>
      </w:r>
      <w:r w:rsidR="00356AC0">
        <w:rPr>
          <w:rFonts w:ascii="Arial" w:hAnsi="Arial" w:cs="Arial"/>
        </w:rPr>
        <w:t>) нежилого здания</w:t>
      </w:r>
      <w:r>
        <w:rPr>
          <w:rFonts w:ascii="Arial" w:hAnsi="Arial" w:cs="Arial"/>
        </w:rPr>
        <w:t xml:space="preserve"> (кадастровый номер 26:30:020106:21)</w:t>
      </w:r>
      <w:r w:rsidRPr="00170C44">
        <w:rPr>
          <w:rFonts w:ascii="Arial" w:hAnsi="Arial" w:cs="Arial"/>
        </w:rPr>
        <w:t>, литер А, общей площадью 195,1 кв.м.</w:t>
      </w:r>
      <w:r w:rsidR="00FB3BF0">
        <w:rPr>
          <w:rFonts w:ascii="Arial" w:hAnsi="Arial" w:cs="Arial"/>
        </w:rPr>
        <w:t>,</w:t>
      </w:r>
      <w:r w:rsidR="00356AC0">
        <w:rPr>
          <w:rFonts w:ascii="Arial" w:hAnsi="Arial" w:cs="Arial"/>
        </w:rPr>
        <w:t xml:space="preserve"> составляет </w:t>
      </w:r>
      <w:r w:rsidR="009C1751">
        <w:rPr>
          <w:rFonts w:ascii="Arial" w:hAnsi="Arial" w:cs="Arial"/>
        </w:rPr>
        <w:t>_____________</w:t>
      </w:r>
      <w:r w:rsidR="00356AC0">
        <w:rPr>
          <w:rFonts w:ascii="Arial" w:hAnsi="Arial" w:cs="Arial"/>
        </w:rPr>
        <w:t xml:space="preserve"> рублей </w:t>
      </w:r>
      <w:r w:rsidR="009C1751">
        <w:rPr>
          <w:rFonts w:ascii="Arial" w:hAnsi="Arial" w:cs="Arial"/>
        </w:rPr>
        <w:t>_____</w:t>
      </w:r>
      <w:r w:rsidR="00356AC0">
        <w:rPr>
          <w:rFonts w:ascii="Arial" w:hAnsi="Arial" w:cs="Arial"/>
        </w:rPr>
        <w:t xml:space="preserve"> копеек с учетом НДС (20%)</w:t>
      </w:r>
      <w:r w:rsidR="00425D57">
        <w:rPr>
          <w:rFonts w:ascii="Arial" w:hAnsi="Arial" w:cs="Arial"/>
        </w:rPr>
        <w:t xml:space="preserve"> </w:t>
      </w:r>
      <w:r w:rsidR="009C1751">
        <w:rPr>
          <w:rFonts w:ascii="Arial" w:hAnsi="Arial" w:cs="Arial"/>
        </w:rPr>
        <w:t>_________</w:t>
      </w:r>
      <w:r w:rsidRPr="00170C44">
        <w:rPr>
          <w:rFonts w:ascii="Arial" w:hAnsi="Arial" w:cs="Arial"/>
        </w:rPr>
        <w:t>;</w:t>
      </w:r>
    </w:p>
    <w:p w:rsidR="000337CA" w:rsidRPr="00170C44" w:rsidRDefault="000337CA" w:rsidP="005D14C4">
      <w:pPr>
        <w:widowControl w:val="0"/>
        <w:ind w:right="-313" w:firstLine="709"/>
        <w:jc w:val="both"/>
        <w:rPr>
          <w:rFonts w:ascii="Arial" w:hAnsi="Arial" w:cs="Arial"/>
        </w:rPr>
      </w:pPr>
      <w:r w:rsidRPr="00170C44">
        <w:rPr>
          <w:rFonts w:ascii="Arial" w:hAnsi="Arial" w:cs="Arial"/>
        </w:rPr>
        <w:t>-</w:t>
      </w:r>
      <w:r w:rsidR="00425D57">
        <w:rPr>
          <w:rFonts w:ascii="Arial" w:hAnsi="Arial" w:cs="Arial"/>
        </w:rPr>
        <w:t xml:space="preserve"> стоимость (</w:t>
      </w:r>
      <w:r w:rsidRPr="00170C44">
        <w:rPr>
          <w:rFonts w:ascii="Arial" w:hAnsi="Arial" w:cs="Arial"/>
        </w:rPr>
        <w:t>инв.</w:t>
      </w:r>
      <w:r>
        <w:rPr>
          <w:rFonts w:ascii="Arial" w:hAnsi="Arial" w:cs="Arial"/>
        </w:rPr>
        <w:t xml:space="preserve"> </w:t>
      </w:r>
      <w:r w:rsidRPr="00170C44">
        <w:rPr>
          <w:rFonts w:ascii="Arial" w:hAnsi="Arial" w:cs="Arial"/>
        </w:rPr>
        <w:t>номер СЦ5109</w:t>
      </w:r>
      <w:r w:rsidR="00425D57">
        <w:rPr>
          <w:rFonts w:ascii="Arial" w:hAnsi="Arial" w:cs="Arial"/>
        </w:rPr>
        <w:t>) трубопроводов</w:t>
      </w:r>
      <w:r w:rsidRPr="00170C44">
        <w:rPr>
          <w:rFonts w:ascii="Arial" w:hAnsi="Arial" w:cs="Arial"/>
        </w:rPr>
        <w:t xml:space="preserve"> напорных металлических, литер Б</w:t>
      </w:r>
      <w:r w:rsidR="00FB3BF0">
        <w:rPr>
          <w:rFonts w:ascii="Arial" w:hAnsi="Arial" w:cs="Arial"/>
        </w:rPr>
        <w:t>,</w:t>
      </w:r>
      <w:r w:rsidR="00425D57">
        <w:rPr>
          <w:rFonts w:ascii="Arial" w:hAnsi="Arial" w:cs="Arial"/>
        </w:rPr>
        <w:t xml:space="preserve"> </w:t>
      </w:r>
      <w:r w:rsidR="00FB3BF0">
        <w:rPr>
          <w:rFonts w:ascii="Arial" w:hAnsi="Arial" w:cs="Arial"/>
        </w:rPr>
        <w:t>составляет</w:t>
      </w:r>
      <w:r w:rsidR="00425D57">
        <w:rPr>
          <w:rFonts w:ascii="Arial" w:hAnsi="Arial" w:cs="Arial"/>
        </w:rPr>
        <w:t xml:space="preserve"> </w:t>
      </w:r>
      <w:r w:rsidR="009C1751">
        <w:rPr>
          <w:rFonts w:ascii="Arial" w:hAnsi="Arial" w:cs="Arial"/>
        </w:rPr>
        <w:t>___________</w:t>
      </w:r>
      <w:r w:rsidR="00760A78">
        <w:rPr>
          <w:rFonts w:ascii="Arial" w:hAnsi="Arial" w:cs="Arial"/>
        </w:rPr>
        <w:t xml:space="preserve"> рублей </w:t>
      </w:r>
      <w:r w:rsidR="009C1751">
        <w:rPr>
          <w:rFonts w:ascii="Arial" w:hAnsi="Arial" w:cs="Arial"/>
        </w:rPr>
        <w:t>____</w:t>
      </w:r>
      <w:r w:rsidR="00760A78">
        <w:rPr>
          <w:rFonts w:ascii="Arial" w:hAnsi="Arial" w:cs="Arial"/>
        </w:rPr>
        <w:t xml:space="preserve"> копеек с учетом НДС (20%) </w:t>
      </w:r>
      <w:r w:rsidR="009C1751">
        <w:rPr>
          <w:rFonts w:ascii="Arial" w:hAnsi="Arial" w:cs="Arial"/>
        </w:rPr>
        <w:t>________</w:t>
      </w:r>
      <w:r w:rsidR="00760A78">
        <w:rPr>
          <w:rFonts w:ascii="Arial" w:hAnsi="Arial" w:cs="Arial"/>
        </w:rPr>
        <w:t xml:space="preserve"> </w:t>
      </w:r>
      <w:r w:rsidR="009C1751">
        <w:rPr>
          <w:rFonts w:ascii="Arial" w:hAnsi="Arial" w:cs="Arial"/>
        </w:rPr>
        <w:t>рублей ______</w:t>
      </w:r>
      <w:r w:rsidR="00760A78">
        <w:rPr>
          <w:rFonts w:ascii="Arial" w:hAnsi="Arial" w:cs="Arial"/>
        </w:rPr>
        <w:t xml:space="preserve"> копеек</w:t>
      </w:r>
      <w:r w:rsidRPr="00170C44">
        <w:rPr>
          <w:rFonts w:ascii="Arial" w:hAnsi="Arial" w:cs="Arial"/>
        </w:rPr>
        <w:t>;</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9C1751">
        <w:rPr>
          <w:rFonts w:ascii="Arial" w:hAnsi="Arial" w:cs="Arial"/>
        </w:rPr>
        <w:t>стоимость (</w:t>
      </w:r>
      <w:r w:rsidRPr="00170C44">
        <w:rPr>
          <w:rFonts w:ascii="Arial" w:hAnsi="Arial" w:cs="Arial"/>
        </w:rPr>
        <w:t>инв.</w:t>
      </w:r>
      <w:r>
        <w:rPr>
          <w:rFonts w:ascii="Arial" w:hAnsi="Arial" w:cs="Arial"/>
        </w:rPr>
        <w:t xml:space="preserve"> </w:t>
      </w:r>
      <w:r w:rsidR="009C1751">
        <w:rPr>
          <w:rFonts w:ascii="Arial" w:hAnsi="Arial" w:cs="Arial"/>
        </w:rPr>
        <w:t>номер СЦ5124) эстакады</w:t>
      </w:r>
      <w:r w:rsidRPr="00170C44">
        <w:rPr>
          <w:rFonts w:ascii="Arial" w:hAnsi="Arial" w:cs="Arial"/>
        </w:rPr>
        <w:t xml:space="preserve"> хозяйственного двора с электрической талью 0,7 т, литер Б</w:t>
      </w:r>
      <w:r w:rsidR="009C1751">
        <w:rPr>
          <w:rFonts w:ascii="Arial" w:hAnsi="Arial" w:cs="Arial"/>
        </w:rPr>
        <w:t xml:space="preserve"> составляет ____________ рублей с учетом НДС</w:t>
      </w:r>
      <w:r w:rsidR="006C7F87">
        <w:rPr>
          <w:rFonts w:ascii="Arial" w:hAnsi="Arial" w:cs="Arial"/>
        </w:rPr>
        <w:t xml:space="preserve"> (20%) </w:t>
      </w:r>
      <w:r w:rsidR="009C1751">
        <w:rPr>
          <w:rFonts w:ascii="Arial" w:hAnsi="Arial" w:cs="Arial"/>
        </w:rPr>
        <w:t xml:space="preserve"> </w:t>
      </w:r>
      <w:r w:rsidR="006C7F87">
        <w:rPr>
          <w:rFonts w:ascii="Arial" w:hAnsi="Arial" w:cs="Arial"/>
        </w:rPr>
        <w:t>___________ рублей _________ копеек</w:t>
      </w:r>
      <w:r w:rsidRPr="00170C44">
        <w:rPr>
          <w:rFonts w:ascii="Arial" w:hAnsi="Arial" w:cs="Arial"/>
        </w:rPr>
        <w:t>;</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6C7F87">
        <w:rPr>
          <w:rFonts w:ascii="Arial" w:hAnsi="Arial" w:cs="Arial"/>
        </w:rPr>
        <w:t>стоимость (</w:t>
      </w:r>
      <w:r w:rsidRPr="00170C44">
        <w:rPr>
          <w:rFonts w:ascii="Arial" w:hAnsi="Arial" w:cs="Arial"/>
        </w:rPr>
        <w:t>инв.</w:t>
      </w:r>
      <w:r>
        <w:rPr>
          <w:rFonts w:ascii="Arial" w:hAnsi="Arial" w:cs="Arial"/>
        </w:rPr>
        <w:t xml:space="preserve"> </w:t>
      </w:r>
      <w:r w:rsidR="006C7F87">
        <w:rPr>
          <w:rFonts w:ascii="Arial" w:hAnsi="Arial" w:cs="Arial"/>
        </w:rPr>
        <w:t>номер СЦ5108)</w:t>
      </w:r>
      <w:r w:rsidRPr="00170C44">
        <w:rPr>
          <w:rFonts w:ascii="Arial" w:hAnsi="Arial" w:cs="Arial"/>
        </w:rPr>
        <w:t xml:space="preserve"> плотин</w:t>
      </w:r>
      <w:r w:rsidR="006C7F87">
        <w:rPr>
          <w:rFonts w:ascii="Arial" w:hAnsi="Arial" w:cs="Arial"/>
        </w:rPr>
        <w:t>ы</w:t>
      </w:r>
      <w:r>
        <w:rPr>
          <w:rFonts w:ascii="Arial" w:hAnsi="Arial" w:cs="Arial"/>
        </w:rPr>
        <w:t xml:space="preserve"> (кадастровый номер 26:30:000000:1627)</w:t>
      </w:r>
      <w:r w:rsidRPr="00170C44">
        <w:rPr>
          <w:rFonts w:ascii="Arial" w:hAnsi="Arial" w:cs="Arial"/>
        </w:rPr>
        <w:t>, литер А, назначение: сооружение, общей площадью 14,7 кв.м.</w:t>
      </w:r>
      <w:r w:rsidR="006C7F87">
        <w:rPr>
          <w:rFonts w:ascii="Arial" w:hAnsi="Arial" w:cs="Arial"/>
        </w:rPr>
        <w:t xml:space="preserve"> составляет  ____________ рублей ____________ копеек с учетом НДС (20%) ____________ рублей ____________ копеек;</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6C7F87">
        <w:rPr>
          <w:rFonts w:ascii="Arial" w:hAnsi="Arial" w:cs="Arial"/>
        </w:rPr>
        <w:t>стоимость (</w:t>
      </w:r>
      <w:r w:rsidRPr="00170C44">
        <w:rPr>
          <w:rFonts w:ascii="Arial" w:hAnsi="Arial" w:cs="Arial"/>
        </w:rPr>
        <w:t>инв.</w:t>
      </w:r>
      <w:r>
        <w:rPr>
          <w:rFonts w:ascii="Arial" w:hAnsi="Arial" w:cs="Arial"/>
        </w:rPr>
        <w:t xml:space="preserve"> </w:t>
      </w:r>
      <w:r w:rsidR="006C7F87">
        <w:rPr>
          <w:rFonts w:ascii="Arial" w:hAnsi="Arial" w:cs="Arial"/>
        </w:rPr>
        <w:t>номер СЦ5110) деривационного</w:t>
      </w:r>
      <w:r w:rsidRPr="00170C44">
        <w:rPr>
          <w:rFonts w:ascii="Arial" w:hAnsi="Arial" w:cs="Arial"/>
        </w:rPr>
        <w:t xml:space="preserve"> канал</w:t>
      </w:r>
      <w:r w:rsidR="006C7F87">
        <w:rPr>
          <w:rFonts w:ascii="Arial" w:hAnsi="Arial" w:cs="Arial"/>
        </w:rPr>
        <w:t>а</w:t>
      </w:r>
      <w:r>
        <w:rPr>
          <w:rFonts w:ascii="Arial" w:hAnsi="Arial" w:cs="Arial"/>
        </w:rPr>
        <w:t xml:space="preserve"> (кадастровый номер 26:30:000000:1677)</w:t>
      </w:r>
      <w:r w:rsidRPr="00170C44">
        <w:rPr>
          <w:rFonts w:ascii="Arial" w:hAnsi="Arial" w:cs="Arial"/>
        </w:rPr>
        <w:t>,</w:t>
      </w:r>
      <w:r>
        <w:rPr>
          <w:rFonts w:ascii="Arial" w:hAnsi="Arial" w:cs="Arial"/>
        </w:rPr>
        <w:t xml:space="preserve"> </w:t>
      </w:r>
      <w:r w:rsidRPr="00170C44">
        <w:rPr>
          <w:rFonts w:ascii="Arial" w:hAnsi="Arial" w:cs="Arial"/>
        </w:rPr>
        <w:t>лит. Б, назначение: сооружение, общей площадью 24,0 кв.м.</w:t>
      </w:r>
      <w:r w:rsidR="006C7F87">
        <w:rPr>
          <w:rFonts w:ascii="Arial" w:hAnsi="Arial" w:cs="Arial"/>
        </w:rPr>
        <w:t>, составляет _____________ рублей с учетом НДС (20%) ____________ рублей _______ копеек</w:t>
      </w:r>
      <w:r w:rsidRPr="00170C44">
        <w:rPr>
          <w:rFonts w:ascii="Arial" w:hAnsi="Arial" w:cs="Arial"/>
        </w:rPr>
        <w:t>;</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6C7F87">
        <w:rPr>
          <w:rFonts w:ascii="Arial" w:hAnsi="Arial" w:cs="Arial"/>
        </w:rPr>
        <w:t>стоимость (</w:t>
      </w:r>
      <w:r w:rsidRPr="00170C44">
        <w:rPr>
          <w:rFonts w:ascii="Arial" w:hAnsi="Arial" w:cs="Arial"/>
        </w:rPr>
        <w:t>инв.</w:t>
      </w:r>
      <w:r>
        <w:rPr>
          <w:rFonts w:ascii="Arial" w:hAnsi="Arial" w:cs="Arial"/>
        </w:rPr>
        <w:t xml:space="preserve"> </w:t>
      </w:r>
      <w:r w:rsidRPr="00170C44">
        <w:rPr>
          <w:rFonts w:ascii="Arial" w:hAnsi="Arial" w:cs="Arial"/>
        </w:rPr>
        <w:t>номер СЦ5112</w:t>
      </w:r>
      <w:r w:rsidR="006C7F87">
        <w:rPr>
          <w:rFonts w:ascii="Arial" w:hAnsi="Arial" w:cs="Arial"/>
        </w:rPr>
        <w:t>) дамб</w:t>
      </w:r>
      <w:r w:rsidRPr="00170C44">
        <w:rPr>
          <w:rFonts w:ascii="Arial" w:hAnsi="Arial" w:cs="Arial"/>
        </w:rPr>
        <w:t xml:space="preserve"> ограждений земляных без облицовки, литер А</w:t>
      </w:r>
      <w:r w:rsidR="006C7F87">
        <w:rPr>
          <w:rFonts w:ascii="Arial" w:hAnsi="Arial" w:cs="Arial"/>
        </w:rPr>
        <w:t>, составляет ___________ рублей ______ копеек с учетом НДС (20%) ____________ рублей _____ копеек</w:t>
      </w:r>
      <w:r w:rsidRPr="00170C44">
        <w:rPr>
          <w:rFonts w:ascii="Arial" w:hAnsi="Arial" w:cs="Arial"/>
        </w:rPr>
        <w:t>;</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6C7F87">
        <w:rPr>
          <w:rFonts w:ascii="Arial" w:hAnsi="Arial" w:cs="Arial"/>
        </w:rPr>
        <w:t>стоимость (</w:t>
      </w:r>
      <w:r w:rsidRPr="00170C44">
        <w:rPr>
          <w:rFonts w:ascii="Arial" w:hAnsi="Arial" w:cs="Arial"/>
        </w:rPr>
        <w:t>инв.</w:t>
      </w:r>
      <w:r>
        <w:rPr>
          <w:rFonts w:ascii="Arial" w:hAnsi="Arial" w:cs="Arial"/>
        </w:rPr>
        <w:t xml:space="preserve"> </w:t>
      </w:r>
      <w:r w:rsidRPr="00170C44">
        <w:rPr>
          <w:rFonts w:ascii="Arial" w:hAnsi="Arial" w:cs="Arial"/>
        </w:rPr>
        <w:t>номер С</w:t>
      </w:r>
      <w:r w:rsidR="006C7F87">
        <w:rPr>
          <w:rFonts w:ascii="Arial" w:hAnsi="Arial" w:cs="Arial"/>
        </w:rPr>
        <w:t>Ц5111)</w:t>
      </w:r>
      <w:r w:rsidRPr="00170C44">
        <w:rPr>
          <w:rFonts w:ascii="Arial" w:hAnsi="Arial" w:cs="Arial"/>
        </w:rPr>
        <w:t xml:space="preserve"> сооружений железобетонных берегоукрепительных, литер А</w:t>
      </w:r>
      <w:r w:rsidR="006C7F87">
        <w:rPr>
          <w:rFonts w:ascii="Arial" w:hAnsi="Arial" w:cs="Arial"/>
        </w:rPr>
        <w:t>, составляет ____________рублей _________ копеек с учетом НДС (20%) ___________ рублей ______ копеек</w:t>
      </w:r>
      <w:r w:rsidRPr="00170C44">
        <w:rPr>
          <w:rFonts w:ascii="Arial" w:hAnsi="Arial" w:cs="Arial"/>
        </w:rPr>
        <w:t>;</w:t>
      </w:r>
    </w:p>
    <w:p w:rsidR="000337CA" w:rsidRPr="0047233D" w:rsidRDefault="000337CA" w:rsidP="005D14C4">
      <w:pPr>
        <w:widowControl w:val="0"/>
        <w:ind w:right="-313" w:firstLine="709"/>
        <w:jc w:val="both"/>
        <w:rPr>
          <w:rFonts w:ascii="Arial" w:hAnsi="Arial" w:cs="Arial"/>
        </w:rPr>
      </w:pPr>
      <w:r w:rsidRPr="00170C44">
        <w:rPr>
          <w:rFonts w:ascii="Arial" w:hAnsi="Arial" w:cs="Arial"/>
        </w:rPr>
        <w:t xml:space="preserve">- </w:t>
      </w:r>
      <w:r w:rsidR="006C7F87">
        <w:rPr>
          <w:rFonts w:ascii="Arial" w:hAnsi="Arial" w:cs="Arial"/>
        </w:rPr>
        <w:t>стоимость (</w:t>
      </w:r>
      <w:r w:rsidRPr="00170C44">
        <w:rPr>
          <w:rFonts w:ascii="Arial" w:hAnsi="Arial" w:cs="Arial"/>
        </w:rPr>
        <w:t>инв.</w:t>
      </w:r>
      <w:r>
        <w:rPr>
          <w:rFonts w:ascii="Arial" w:hAnsi="Arial" w:cs="Arial"/>
        </w:rPr>
        <w:t xml:space="preserve"> </w:t>
      </w:r>
      <w:r w:rsidR="006C7F87">
        <w:rPr>
          <w:rFonts w:ascii="Arial" w:hAnsi="Arial" w:cs="Arial"/>
        </w:rPr>
        <w:t>номер СЦ5113) шлюзов</w:t>
      </w:r>
      <w:r w:rsidRPr="00170C44">
        <w:rPr>
          <w:rFonts w:ascii="Arial" w:hAnsi="Arial" w:cs="Arial"/>
        </w:rPr>
        <w:t xml:space="preserve"> – регулятор</w:t>
      </w:r>
      <w:r w:rsidR="006C7F87">
        <w:rPr>
          <w:rFonts w:ascii="Arial" w:hAnsi="Arial" w:cs="Arial"/>
        </w:rPr>
        <w:t xml:space="preserve">ов – быстротоков – </w:t>
      </w:r>
      <w:r w:rsidR="006C7F87">
        <w:rPr>
          <w:rFonts w:ascii="Arial" w:hAnsi="Arial" w:cs="Arial"/>
        </w:rPr>
        <w:lastRenderedPageBreak/>
        <w:t>водосливов</w:t>
      </w:r>
      <w:r w:rsidRPr="00170C44">
        <w:rPr>
          <w:rFonts w:ascii="Arial" w:hAnsi="Arial" w:cs="Arial"/>
        </w:rPr>
        <w:t>, литер Б</w:t>
      </w:r>
      <w:r w:rsidR="006C7F87">
        <w:rPr>
          <w:rFonts w:ascii="Arial" w:hAnsi="Arial" w:cs="Arial"/>
        </w:rPr>
        <w:t>, составляет _____________ рублей _____ копеек с учетом НДС (20</w:t>
      </w:r>
      <w:r w:rsidR="006C7F87" w:rsidRPr="0047233D">
        <w:rPr>
          <w:rFonts w:ascii="Arial" w:hAnsi="Arial" w:cs="Arial"/>
        </w:rPr>
        <w:t>%) _____________ рублей _____________ копеек</w:t>
      </w:r>
      <w:r w:rsidRPr="0047233D">
        <w:rPr>
          <w:rFonts w:ascii="Arial" w:hAnsi="Arial" w:cs="Arial"/>
        </w:rPr>
        <w:t>;</w:t>
      </w:r>
    </w:p>
    <w:p w:rsidR="000337CA" w:rsidRPr="0047233D" w:rsidRDefault="000337CA" w:rsidP="005D14C4">
      <w:pPr>
        <w:pStyle w:val="21"/>
        <w:spacing w:line="276" w:lineRule="auto"/>
        <w:ind w:left="0" w:right="-313" w:firstLine="709"/>
        <w:rPr>
          <w:rFonts w:ascii="Arial" w:hAnsi="Arial" w:cs="Arial"/>
          <w:iCs/>
          <w:szCs w:val="24"/>
        </w:rPr>
      </w:pPr>
      <w:r w:rsidRPr="0047233D">
        <w:rPr>
          <w:rFonts w:ascii="Arial" w:hAnsi="Arial" w:cs="Arial"/>
        </w:rPr>
        <w:t xml:space="preserve">- </w:t>
      </w:r>
      <w:r w:rsidR="006C7F87" w:rsidRPr="0047233D">
        <w:rPr>
          <w:rFonts w:ascii="Arial" w:hAnsi="Arial" w:cs="Arial"/>
        </w:rPr>
        <w:t>стоимость (</w:t>
      </w:r>
      <w:r w:rsidRPr="0047233D">
        <w:rPr>
          <w:rFonts w:ascii="Arial" w:hAnsi="Arial" w:cs="Arial"/>
        </w:rPr>
        <w:t xml:space="preserve">инв. </w:t>
      </w:r>
      <w:r w:rsidR="006C7F87" w:rsidRPr="0047233D">
        <w:rPr>
          <w:rFonts w:ascii="Arial" w:hAnsi="Arial" w:cs="Arial"/>
        </w:rPr>
        <w:t xml:space="preserve">номер СЦ5114) сооружений </w:t>
      </w:r>
      <w:r w:rsidRPr="0047233D">
        <w:rPr>
          <w:rFonts w:ascii="Arial" w:hAnsi="Arial" w:cs="Arial"/>
        </w:rPr>
        <w:t>оградительны</w:t>
      </w:r>
      <w:r w:rsidR="006C7F87" w:rsidRPr="0047233D">
        <w:rPr>
          <w:rFonts w:ascii="Arial" w:hAnsi="Arial" w:cs="Arial"/>
        </w:rPr>
        <w:t>х</w:t>
      </w:r>
      <w:r w:rsidRPr="0047233D">
        <w:rPr>
          <w:rFonts w:ascii="Arial" w:hAnsi="Arial" w:cs="Arial"/>
        </w:rPr>
        <w:t xml:space="preserve"> металлически</w:t>
      </w:r>
      <w:r w:rsidR="006C7F87" w:rsidRPr="0047233D">
        <w:rPr>
          <w:rFonts w:ascii="Arial" w:hAnsi="Arial" w:cs="Arial"/>
        </w:rPr>
        <w:t>х</w:t>
      </w:r>
      <w:r w:rsidRPr="0047233D">
        <w:rPr>
          <w:rFonts w:ascii="Arial" w:hAnsi="Arial" w:cs="Arial"/>
        </w:rPr>
        <w:t>, литер А</w:t>
      </w:r>
      <w:r w:rsidR="006C7F87" w:rsidRPr="0047233D">
        <w:rPr>
          <w:rFonts w:ascii="Arial" w:hAnsi="Arial" w:cs="Arial"/>
          <w:iCs/>
          <w:szCs w:val="24"/>
        </w:rPr>
        <w:t>, составляет _____________________ рублей _________ копеек с учетом НДС (20%) _________________ рублей ______ копеек.</w:t>
      </w:r>
    </w:p>
    <w:p w:rsidR="00331DCB" w:rsidRDefault="00331DCB" w:rsidP="005D14C4">
      <w:pPr>
        <w:spacing w:line="276" w:lineRule="auto"/>
        <w:ind w:right="-313" w:firstLine="709"/>
        <w:jc w:val="both"/>
        <w:rPr>
          <w:rFonts w:ascii="Arial" w:hAnsi="Arial" w:cs="Arial"/>
        </w:rPr>
      </w:pPr>
      <w:r w:rsidRPr="0047233D">
        <w:rPr>
          <w:rFonts w:ascii="Arial" w:hAnsi="Arial" w:cs="Arial"/>
        </w:rPr>
        <w:t xml:space="preserve">Стороны договорилась, что задаток в размере _________ (________________) рублей __________ </w:t>
      </w:r>
      <w:r w:rsidRPr="005A7354">
        <w:rPr>
          <w:rFonts w:ascii="Arial" w:hAnsi="Arial" w:cs="Arial"/>
        </w:rPr>
        <w:t>копеек, с учетом НДС</w:t>
      </w:r>
      <w:r w:rsidR="00147E1A">
        <w:rPr>
          <w:rFonts w:ascii="Arial" w:hAnsi="Arial" w:cs="Arial"/>
        </w:rPr>
        <w:t xml:space="preserve"> (20%)</w:t>
      </w:r>
      <w:r w:rsidRPr="005A7354">
        <w:rPr>
          <w:rFonts w:ascii="Arial" w:hAnsi="Arial" w:cs="Arial"/>
        </w:rPr>
        <w:t>, внесенный на счет Продавца, не возвращается и будет засчитан в счет оплаты стоимости Имущества по Договору.</w:t>
      </w:r>
    </w:p>
    <w:p w:rsidR="00E11C04" w:rsidRPr="005A7354" w:rsidRDefault="00E11C04" w:rsidP="005D14C4">
      <w:pPr>
        <w:spacing w:line="276" w:lineRule="auto"/>
        <w:ind w:right="-313" w:firstLine="709"/>
        <w:jc w:val="both"/>
        <w:rPr>
          <w:rFonts w:ascii="Arial" w:hAnsi="Arial" w:cs="Arial"/>
        </w:rPr>
      </w:pPr>
      <w:r w:rsidRPr="00E11C04">
        <w:rPr>
          <w:rFonts w:ascii="Arial" w:hAnsi="Arial" w:cs="Arial"/>
        </w:rPr>
        <w:t xml:space="preserve">Стороны договорилась, что задаток в размере </w:t>
      </w:r>
      <w:r>
        <w:rPr>
          <w:rFonts w:ascii="Arial" w:hAnsi="Arial" w:cs="Arial"/>
        </w:rPr>
        <w:t>700 000</w:t>
      </w:r>
      <w:r w:rsidRPr="00E11C04">
        <w:rPr>
          <w:rFonts w:ascii="Arial" w:hAnsi="Arial" w:cs="Arial"/>
        </w:rPr>
        <w:t xml:space="preserve"> (</w:t>
      </w:r>
      <w:r>
        <w:rPr>
          <w:rFonts w:ascii="Arial" w:hAnsi="Arial" w:cs="Arial"/>
        </w:rPr>
        <w:t>Семьсот тысяч</w:t>
      </w:r>
      <w:r w:rsidRPr="00E11C04">
        <w:rPr>
          <w:rFonts w:ascii="Arial" w:hAnsi="Arial" w:cs="Arial"/>
        </w:rPr>
        <w:t>) рубл</w:t>
      </w:r>
      <w:r>
        <w:rPr>
          <w:rFonts w:ascii="Arial" w:hAnsi="Arial" w:cs="Arial"/>
        </w:rPr>
        <w:t xml:space="preserve">ей 00 копеек, в том числе НДС (20%), </w:t>
      </w:r>
      <w:r w:rsidRPr="00E11C04">
        <w:rPr>
          <w:rFonts w:ascii="Arial" w:hAnsi="Arial" w:cs="Arial"/>
        </w:rPr>
        <w:t>внесенный на счет Продавца, не возвращается и будет засчитан в счет оплаты стоимости Имущества по Договору.</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Стоимость Имущества в размере ________________ (_____________) рублей _________ копеек с учетом НДС (20%) _______________________,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rsidR="00331DCB" w:rsidRPr="005A7354" w:rsidRDefault="00C21206" w:rsidP="005D14C4">
      <w:pPr>
        <w:spacing w:line="276" w:lineRule="auto"/>
        <w:ind w:right="-313" w:firstLine="709"/>
        <w:jc w:val="both"/>
        <w:rPr>
          <w:rFonts w:ascii="Arial" w:hAnsi="Arial" w:cs="Arial"/>
        </w:rPr>
      </w:pPr>
      <w:r>
        <w:rPr>
          <w:rFonts w:ascii="Arial" w:hAnsi="Arial" w:cs="Arial"/>
        </w:rPr>
        <w:t>7</w:t>
      </w:r>
      <w:r w:rsidR="00331DCB" w:rsidRPr="005A7354">
        <w:rPr>
          <w:rFonts w:ascii="Arial" w:hAnsi="Arial" w:cs="Arial"/>
        </w:rPr>
        <w:t>. Продавец передает Покупателю Имущество по акту приема-передачи, подписыв</w:t>
      </w:r>
      <w:r w:rsidR="00407E84">
        <w:rPr>
          <w:rFonts w:ascii="Arial" w:hAnsi="Arial" w:cs="Arial"/>
        </w:rPr>
        <w:t>аемому обеими Сторонами, в десяти</w:t>
      </w:r>
      <w:r w:rsidR="00331DCB" w:rsidRPr="005A7354">
        <w:rPr>
          <w:rFonts w:ascii="Arial" w:hAnsi="Arial" w:cs="Arial"/>
        </w:rPr>
        <w:t xml:space="preserve">дневный срок с момента полной оплаты </w:t>
      </w:r>
      <w:r w:rsidR="00147E1A">
        <w:rPr>
          <w:rFonts w:ascii="Arial" w:hAnsi="Arial" w:cs="Arial"/>
        </w:rPr>
        <w:t>его</w:t>
      </w:r>
      <w:r w:rsidR="00331DCB" w:rsidRPr="005A7354">
        <w:rPr>
          <w:rFonts w:ascii="Arial" w:hAnsi="Arial" w:cs="Arial"/>
        </w:rPr>
        <w:t xml:space="preserve"> стоимости.</w:t>
      </w:r>
    </w:p>
    <w:p w:rsidR="00331DCB" w:rsidRPr="005A7354" w:rsidRDefault="00C21206" w:rsidP="005D14C4">
      <w:pPr>
        <w:spacing w:line="276" w:lineRule="auto"/>
        <w:ind w:right="-313" w:firstLine="709"/>
        <w:jc w:val="both"/>
        <w:rPr>
          <w:rFonts w:ascii="Arial" w:hAnsi="Arial" w:cs="Arial"/>
        </w:rPr>
      </w:pPr>
      <w:r>
        <w:rPr>
          <w:rFonts w:ascii="Arial" w:hAnsi="Arial" w:cs="Arial"/>
        </w:rPr>
        <w:t>8</w:t>
      </w:r>
      <w:r w:rsidR="00331DCB" w:rsidRPr="005A7354">
        <w:rPr>
          <w:rFonts w:ascii="Arial" w:hAnsi="Arial" w:cs="Arial"/>
        </w:rPr>
        <w:t>. Покупатель удовлетворен качественным состоянием Имуществ</w:t>
      </w:r>
      <w:r w:rsidR="00407E84">
        <w:rPr>
          <w:rFonts w:ascii="Arial" w:hAnsi="Arial" w:cs="Arial"/>
        </w:rPr>
        <w:t>а</w:t>
      </w:r>
      <w:r w:rsidR="00331DCB" w:rsidRPr="005A7354">
        <w:rPr>
          <w:rFonts w:ascii="Arial" w:hAnsi="Arial" w:cs="Arial"/>
        </w:rPr>
        <w:t xml:space="preserve">,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rsidR="00331DCB" w:rsidRPr="005A7354" w:rsidRDefault="00C21206" w:rsidP="005D14C4">
      <w:pPr>
        <w:spacing w:line="276" w:lineRule="auto"/>
        <w:ind w:right="-313" w:firstLine="709"/>
        <w:jc w:val="both"/>
        <w:rPr>
          <w:rFonts w:ascii="Arial" w:hAnsi="Arial" w:cs="Arial"/>
        </w:rPr>
      </w:pPr>
      <w:r>
        <w:rPr>
          <w:rFonts w:ascii="Arial" w:hAnsi="Arial" w:cs="Arial"/>
        </w:rPr>
        <w:t>9</w:t>
      </w:r>
      <w:r w:rsidR="00331DCB" w:rsidRPr="005A7354">
        <w:rPr>
          <w:rFonts w:ascii="Arial" w:hAnsi="Arial" w:cs="Arial"/>
        </w:rPr>
        <w:t xml:space="preserve">. Риск случайной гибели или повреждения Имущества переходит на Покупателя с момента подписания </w:t>
      </w:r>
      <w:r w:rsidR="00147E1A">
        <w:rPr>
          <w:rFonts w:ascii="Arial" w:hAnsi="Arial" w:cs="Arial"/>
        </w:rPr>
        <w:t>акта приема-передачи</w:t>
      </w:r>
      <w:r w:rsidR="00331DCB" w:rsidRPr="005A7354">
        <w:rPr>
          <w:rFonts w:ascii="Arial" w:hAnsi="Arial" w:cs="Arial"/>
        </w:rPr>
        <w:t>.</w:t>
      </w:r>
    </w:p>
    <w:p w:rsidR="00331DCB" w:rsidRPr="005A7354" w:rsidRDefault="00C21206" w:rsidP="005D14C4">
      <w:pPr>
        <w:spacing w:line="276" w:lineRule="auto"/>
        <w:ind w:right="-313" w:firstLine="709"/>
        <w:jc w:val="both"/>
        <w:rPr>
          <w:rFonts w:ascii="Arial" w:hAnsi="Arial" w:cs="Arial"/>
        </w:rPr>
      </w:pPr>
      <w:r>
        <w:rPr>
          <w:rFonts w:ascii="Arial" w:hAnsi="Arial" w:cs="Arial"/>
        </w:rPr>
        <w:t>10</w:t>
      </w:r>
      <w:r w:rsidR="00331DCB" w:rsidRPr="005A7354">
        <w:rPr>
          <w:rFonts w:ascii="Arial" w:hAnsi="Arial" w:cs="Arial"/>
        </w:rPr>
        <w:t xml:space="preserve">. В случае </w:t>
      </w:r>
      <w:r w:rsidR="00331DCB" w:rsidRPr="005A7354">
        <w:rPr>
          <w:rFonts w:ascii="Arial" w:hAnsi="Arial" w:cs="Arial"/>
          <w:lang w:val="x-none"/>
        </w:rPr>
        <w:t xml:space="preserve">уклонения или отказа </w:t>
      </w:r>
      <w:r w:rsidR="00331DCB" w:rsidRPr="005A7354">
        <w:rPr>
          <w:rFonts w:ascii="Arial" w:hAnsi="Arial" w:cs="Arial"/>
        </w:rPr>
        <w:t xml:space="preserve">Покупателя от </w:t>
      </w:r>
      <w:r w:rsidR="00331DCB" w:rsidRPr="005A7354">
        <w:rPr>
          <w:rFonts w:ascii="Arial" w:hAnsi="Arial" w:cs="Arial"/>
          <w:lang w:val="x-none"/>
        </w:rPr>
        <w:t xml:space="preserve">оплаты </w:t>
      </w:r>
      <w:r w:rsidR="00331DCB" w:rsidRPr="005A7354">
        <w:rPr>
          <w:rFonts w:ascii="Arial" w:hAnsi="Arial" w:cs="Arial"/>
        </w:rPr>
        <w:t xml:space="preserve">приобретаемого Имущества Покупатель </w:t>
      </w:r>
      <w:r w:rsidR="00331DCB" w:rsidRPr="005A7354">
        <w:rPr>
          <w:rFonts w:ascii="Arial" w:hAnsi="Arial" w:cs="Arial"/>
          <w:lang w:val="x-none"/>
        </w:rPr>
        <w:t>опл</w:t>
      </w:r>
      <w:r w:rsidR="00331DCB" w:rsidRPr="005A7354">
        <w:rPr>
          <w:rFonts w:ascii="Arial" w:hAnsi="Arial" w:cs="Arial"/>
        </w:rPr>
        <w:t xml:space="preserve">ачивает Продавцу </w:t>
      </w:r>
      <w:r w:rsidR="00331DCB" w:rsidRPr="005A7354">
        <w:rPr>
          <w:rFonts w:ascii="Arial" w:hAnsi="Arial" w:cs="Arial"/>
          <w:lang w:val="x-none"/>
        </w:rPr>
        <w:t>неустойк</w:t>
      </w:r>
      <w:r w:rsidR="00331DCB" w:rsidRPr="005A7354">
        <w:rPr>
          <w:rFonts w:ascii="Arial" w:hAnsi="Arial" w:cs="Arial"/>
        </w:rPr>
        <w:t>у в размере 20% от суммы настоящего Договора.</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1</w:t>
      </w:r>
      <w:r w:rsidR="00331DCB" w:rsidRPr="005A7354">
        <w:rPr>
          <w:rFonts w:ascii="Arial" w:hAnsi="Arial" w:cs="Arial"/>
        </w:rPr>
        <w:t>.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Претензия рассматривается в течение 15 (пятнадцати) календарных дней с момента получения в порядке, предусмотренном действующим законодательством. В с</w:t>
      </w:r>
      <w:r w:rsidR="005A7354" w:rsidRPr="005A7354">
        <w:rPr>
          <w:rFonts w:ascii="Arial" w:hAnsi="Arial" w:cs="Arial"/>
        </w:rPr>
        <w:t>лучае возникновения разногласий</w:t>
      </w:r>
      <w:r w:rsidRPr="005A7354">
        <w:rPr>
          <w:rFonts w:ascii="Arial" w:hAnsi="Arial" w:cs="Arial"/>
        </w:rPr>
        <w:t xml:space="preserve"> спор подлежит урегулированию в соответствии с действующим законодательством Российской Федерации.</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 Антикоррупционная оговорка:</w:t>
      </w:r>
    </w:p>
    <w:p w:rsidR="00331DCB" w:rsidRPr="005A7354" w:rsidRDefault="00C21206" w:rsidP="005D14C4">
      <w:pPr>
        <w:spacing w:line="276" w:lineRule="auto"/>
        <w:ind w:right="-313" w:firstLine="709"/>
        <w:jc w:val="both"/>
        <w:rPr>
          <w:rFonts w:ascii="Arial" w:hAnsi="Arial" w:cs="Arial"/>
        </w:rPr>
      </w:pPr>
      <w:r>
        <w:rPr>
          <w:rFonts w:ascii="Arial" w:hAnsi="Arial" w:cs="Arial"/>
        </w:rPr>
        <w:t>12</w:t>
      </w:r>
      <w:r w:rsidR="00331DCB" w:rsidRPr="005A7354">
        <w:rPr>
          <w:rFonts w:ascii="Arial" w:hAnsi="Arial" w:cs="Arial"/>
        </w:rPr>
        <w:t>.1. Покупателю известно о том, что ПАО «МРСК Северного Кавказа» реализует требования статьи 13.3. Федерального закона от 25.12.2008 № 273-ФЗ</w:t>
      </w:r>
      <w:r w:rsidR="00570698">
        <w:rPr>
          <w:rFonts w:ascii="Arial" w:hAnsi="Arial" w:cs="Arial"/>
        </w:rPr>
        <w:t xml:space="preserve">                                                     </w:t>
      </w:r>
      <w:r w:rsidR="00331DCB" w:rsidRPr="005A7354">
        <w:rPr>
          <w:rFonts w:ascii="Arial" w:hAnsi="Arial" w:cs="Arial"/>
        </w:rPr>
        <w:t>«О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2071),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331DCB" w:rsidRPr="005A7354" w:rsidRDefault="00C054E9" w:rsidP="005D14C4">
      <w:pPr>
        <w:spacing w:line="276" w:lineRule="auto"/>
        <w:ind w:right="-313" w:firstLine="709"/>
        <w:jc w:val="both"/>
        <w:rPr>
          <w:rFonts w:ascii="Arial" w:hAnsi="Arial" w:cs="Arial"/>
        </w:rPr>
      </w:pPr>
      <w:r>
        <w:rPr>
          <w:rFonts w:ascii="Arial" w:hAnsi="Arial" w:cs="Arial"/>
        </w:rPr>
        <w:lastRenderedPageBreak/>
        <w:t>1</w:t>
      </w:r>
      <w:r w:rsidR="00C21206">
        <w:rPr>
          <w:rFonts w:ascii="Arial" w:hAnsi="Arial" w:cs="Arial"/>
        </w:rPr>
        <w:t>2</w:t>
      </w:r>
      <w:r w:rsidR="00331DCB" w:rsidRPr="005A7354">
        <w:rPr>
          <w:rFonts w:ascii="Arial" w:hAnsi="Arial" w:cs="Arial"/>
        </w:rPr>
        <w:t>.2. 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w:t>
      </w:r>
      <w:r w:rsidR="00570698">
        <w:rPr>
          <w:rFonts w:ascii="Arial" w:hAnsi="Arial" w:cs="Arial"/>
        </w:rPr>
        <w:t xml:space="preserve">                </w:t>
      </w:r>
      <w:r w:rsidR="00331DCB" w:rsidRPr="005A7354">
        <w:rPr>
          <w:rFonts w:ascii="Arial" w:hAnsi="Arial" w:cs="Arial"/>
        </w:rPr>
        <w:t xml:space="preserve"> ПАО «МРСК Северного Кавказа» по адресу: </w:t>
      </w:r>
      <w:hyperlink r:id="rId17" w:history="1">
        <w:r w:rsidR="00331DCB" w:rsidRPr="005A7354">
          <w:rPr>
            <w:rFonts w:ascii="Arial" w:hAnsi="Arial" w:cs="Arial"/>
            <w:u w:val="single"/>
          </w:rPr>
          <w:t>http://www.mrsk-sk.ru/about/antikorruptsionnaya-politika/-</w:t>
        </w:r>
      </w:hyperlink>
      <w:r w:rsidR="00331DCB" w:rsidRPr="00331DCB">
        <w:rPr>
          <w:rFonts w:ascii="Arial" w:hAnsi="Arial" w:cs="Arial"/>
          <w:color w:val="FF0000"/>
        </w:rPr>
        <w:t xml:space="preserve"> </w:t>
      </w:r>
      <w:r w:rsidR="00331DCB" w:rsidRPr="005A7354">
        <w:rPr>
          <w:rFonts w:ascii="Arial" w:hAnsi="Arial" w:cs="Arial"/>
        </w:rPr>
        <w:t>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
    <w:p w:rsidR="00331DCB" w:rsidRPr="005A7354" w:rsidRDefault="00C21206" w:rsidP="005D14C4">
      <w:pPr>
        <w:spacing w:line="276" w:lineRule="auto"/>
        <w:ind w:right="-313" w:firstLine="709"/>
        <w:jc w:val="both"/>
        <w:rPr>
          <w:rFonts w:ascii="Arial" w:hAnsi="Arial" w:cs="Arial"/>
        </w:rPr>
      </w:pPr>
      <w:r>
        <w:rPr>
          <w:rFonts w:ascii="Arial" w:hAnsi="Arial" w:cs="Arial"/>
        </w:rPr>
        <w:t>12</w:t>
      </w:r>
      <w:r w:rsidR="00331DCB" w:rsidRPr="005A7354">
        <w:rPr>
          <w:rFonts w:ascii="Arial" w:hAnsi="Arial" w:cs="Arial"/>
        </w:rPr>
        <w:t>.4. В случае возникновения у одной из Сторон подозрений, что произошло или может произойти нарушение каких-либо положений пунктов 1</w:t>
      </w:r>
      <w:r>
        <w:rPr>
          <w:rFonts w:ascii="Arial" w:hAnsi="Arial" w:cs="Arial"/>
        </w:rPr>
        <w:t>2</w:t>
      </w:r>
      <w:r w:rsidR="00282FCD">
        <w:rPr>
          <w:rFonts w:ascii="Arial" w:hAnsi="Arial" w:cs="Arial"/>
        </w:rPr>
        <w:t>.1 - 1</w:t>
      </w:r>
      <w:r>
        <w:rPr>
          <w:rFonts w:ascii="Arial" w:hAnsi="Arial" w:cs="Arial"/>
        </w:rPr>
        <w:t>2</w:t>
      </w:r>
      <w:r w:rsidR="00331DCB" w:rsidRPr="005A7354">
        <w:rPr>
          <w:rFonts w:ascii="Arial" w:hAnsi="Arial" w:cs="Arial"/>
        </w:rPr>
        <w:t>.3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w:t>
      </w:r>
      <w:r w:rsidR="00C054E9">
        <w:rPr>
          <w:rFonts w:ascii="Arial" w:hAnsi="Arial" w:cs="Arial"/>
        </w:rPr>
        <w:t xml:space="preserve"> каких-либо положений пунктов 1</w:t>
      </w:r>
      <w:r w:rsidR="00C21206">
        <w:rPr>
          <w:rFonts w:ascii="Arial" w:hAnsi="Arial" w:cs="Arial"/>
        </w:rPr>
        <w:t>2</w:t>
      </w:r>
      <w:r w:rsidR="00C054E9">
        <w:rPr>
          <w:rFonts w:ascii="Arial" w:hAnsi="Arial" w:cs="Arial"/>
        </w:rPr>
        <w:t>.1, 1</w:t>
      </w:r>
      <w:r w:rsidR="00C21206">
        <w:rPr>
          <w:rFonts w:ascii="Arial" w:hAnsi="Arial" w:cs="Arial"/>
        </w:rPr>
        <w:t>2</w:t>
      </w:r>
      <w:r w:rsidRPr="005A7354">
        <w:rPr>
          <w:rFonts w:ascii="Arial" w:hAnsi="Arial" w:cs="Arial"/>
        </w:rPr>
        <w:t>.2. Антикоррупционной оговорки любой из Сторон, аффилированными лицами, работниками или посредниками.</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 xml:space="preserve">.5. В случае нарушения одной из Сторон обязательств по соблюдению требований Антикоррупционной политики, предусмотренных пунктами </w:t>
      </w:r>
      <w:r w:rsidR="00282FCD">
        <w:rPr>
          <w:rFonts w:ascii="Arial" w:hAnsi="Arial" w:cs="Arial"/>
        </w:rPr>
        <w:t>1</w:t>
      </w:r>
      <w:r w:rsidR="00C21206">
        <w:rPr>
          <w:rFonts w:ascii="Arial" w:hAnsi="Arial" w:cs="Arial"/>
        </w:rPr>
        <w:t>2</w:t>
      </w:r>
      <w:r w:rsidR="00331DCB" w:rsidRPr="005A7354">
        <w:rPr>
          <w:rFonts w:ascii="Arial" w:hAnsi="Arial" w:cs="Arial"/>
        </w:rPr>
        <w:t>.1, 1</w:t>
      </w:r>
      <w:r w:rsidR="00C21206">
        <w:rPr>
          <w:rFonts w:ascii="Arial" w:hAnsi="Arial" w:cs="Arial"/>
        </w:rPr>
        <w:t>2</w:t>
      </w:r>
      <w:r w:rsidR="00331DCB" w:rsidRPr="005A7354">
        <w:rPr>
          <w:rFonts w:ascii="Arial" w:hAnsi="Arial" w:cs="Arial"/>
        </w:rPr>
        <w:t>.2 Антикоррупционной оговорки, обязательств воздержив</w:t>
      </w:r>
      <w:r>
        <w:rPr>
          <w:rFonts w:ascii="Arial" w:hAnsi="Arial" w:cs="Arial"/>
        </w:rPr>
        <w:t>аться от запрещенных в пункте 1</w:t>
      </w:r>
      <w:r w:rsidR="00C21206">
        <w:rPr>
          <w:rFonts w:ascii="Arial" w:hAnsi="Arial" w:cs="Arial"/>
        </w:rPr>
        <w:t>2</w:t>
      </w:r>
      <w:r w:rsidR="00331DCB" w:rsidRPr="005A7354">
        <w:rPr>
          <w:rFonts w:ascii="Arial" w:hAnsi="Arial" w:cs="Arial"/>
        </w:rPr>
        <w:t>.3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331DCB"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3</w:t>
      </w:r>
      <w:r w:rsidR="00331DCB" w:rsidRPr="005A7354">
        <w:rPr>
          <w:rFonts w:ascii="Arial" w:hAnsi="Arial" w:cs="Arial"/>
        </w:rPr>
        <w:t xml:space="preserve">. Настоящий Договор составлен в трех экземплярах, один из которых хранится в органе, осуществляющем государственную регистрацию прав на недвижимое </w:t>
      </w:r>
      <w:r w:rsidR="00331DCB" w:rsidRPr="005A7354">
        <w:rPr>
          <w:rFonts w:ascii="Arial" w:hAnsi="Arial" w:cs="Arial"/>
        </w:rPr>
        <w:lastRenderedPageBreak/>
        <w:t>имущество и сделок с ним на территории Ставропольского края, один у Покупателя, один у Продавца.</w:t>
      </w:r>
    </w:p>
    <w:p w:rsidR="00570698" w:rsidRPr="00C21206" w:rsidRDefault="00570698" w:rsidP="005D14C4">
      <w:pPr>
        <w:spacing w:line="276" w:lineRule="auto"/>
        <w:ind w:right="-313" w:firstLine="709"/>
        <w:jc w:val="both"/>
        <w:rPr>
          <w:rFonts w:ascii="Arial" w:hAnsi="Arial" w:cs="Arial"/>
        </w:rPr>
      </w:pPr>
    </w:p>
    <w:p w:rsidR="00331DCB" w:rsidRPr="00C21206" w:rsidRDefault="00C054E9" w:rsidP="005D14C4">
      <w:pPr>
        <w:spacing w:line="276" w:lineRule="auto"/>
        <w:ind w:right="-313" w:firstLine="709"/>
        <w:jc w:val="center"/>
        <w:rPr>
          <w:rFonts w:ascii="Arial" w:hAnsi="Arial" w:cs="Arial"/>
        </w:rPr>
      </w:pPr>
      <w:r w:rsidRPr="00C21206">
        <w:rPr>
          <w:rFonts w:ascii="Arial" w:hAnsi="Arial" w:cs="Arial"/>
        </w:rPr>
        <w:t>1</w:t>
      </w:r>
      <w:r w:rsidR="00C21206" w:rsidRPr="00C21206">
        <w:rPr>
          <w:rFonts w:ascii="Arial" w:hAnsi="Arial" w:cs="Arial"/>
        </w:rPr>
        <w:t>4</w:t>
      </w:r>
      <w:r w:rsidR="00331DCB" w:rsidRPr="00C21206">
        <w:rPr>
          <w:rFonts w:ascii="Arial" w:hAnsi="Arial" w:cs="Arial"/>
        </w:rPr>
        <w:t>. Реквизиты и подписи Сторон</w:t>
      </w:r>
    </w:p>
    <w:p w:rsidR="00C21206" w:rsidRPr="005A7354" w:rsidRDefault="00C21206" w:rsidP="005D14C4">
      <w:pPr>
        <w:spacing w:line="276" w:lineRule="auto"/>
        <w:ind w:right="-313" w:firstLine="709"/>
        <w:jc w:val="center"/>
        <w:rPr>
          <w:rFonts w:ascii="Arial" w:hAnsi="Arial" w:cs="Arial"/>
          <w:b/>
        </w:rPr>
      </w:pPr>
    </w:p>
    <w:tbl>
      <w:tblPr>
        <w:tblW w:w="0" w:type="auto"/>
        <w:tblInd w:w="108" w:type="dxa"/>
        <w:tblLook w:val="04A0" w:firstRow="1" w:lastRow="0" w:firstColumn="1" w:lastColumn="0" w:noHBand="0" w:noVBand="1"/>
      </w:tblPr>
      <w:tblGrid>
        <w:gridCol w:w="4496"/>
        <w:gridCol w:w="4864"/>
      </w:tblGrid>
      <w:tr w:rsidR="005A7354" w:rsidRPr="005A7354" w:rsidTr="0046199E">
        <w:tc>
          <w:tcPr>
            <w:tcW w:w="4496" w:type="dxa"/>
            <w:shd w:val="clear" w:color="auto" w:fill="auto"/>
          </w:tcPr>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Продавец:</w:t>
            </w: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ПАО «МРСК Северного Кавказа»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Юридический адрес: 357506,</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Ставропольский край,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город Пятигорск,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ул. Подстанционная, д. 13А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ИНН 2632082033, </w:t>
            </w:r>
          </w:p>
          <w:p w:rsidR="00423108" w:rsidRDefault="00331DCB" w:rsidP="00423108">
            <w:pPr>
              <w:spacing w:line="276" w:lineRule="auto"/>
              <w:ind w:right="-313" w:hanging="108"/>
              <w:jc w:val="both"/>
              <w:rPr>
                <w:rFonts w:ascii="Arial" w:hAnsi="Arial" w:cs="Arial"/>
              </w:rPr>
            </w:pPr>
            <w:r w:rsidRPr="005A7354">
              <w:rPr>
                <w:rFonts w:ascii="Arial" w:hAnsi="Arial" w:cs="Arial"/>
              </w:rPr>
              <w:t xml:space="preserve">КПП </w:t>
            </w:r>
            <w:r w:rsidR="00423108" w:rsidRPr="00423108">
              <w:rPr>
                <w:rFonts w:ascii="Arial" w:hAnsi="Arial" w:cs="Arial"/>
              </w:rPr>
              <w:t>785150001</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Банк: Ф-Л ГПБ (АО) в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г. Ставрополе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р/с 40702810300010000352</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к/с 30101810600000000754</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БИК 040702754</w:t>
            </w: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_____________ / ___________/</w:t>
            </w:r>
          </w:p>
        </w:tc>
        <w:tc>
          <w:tcPr>
            <w:tcW w:w="4864" w:type="dxa"/>
            <w:shd w:val="clear" w:color="auto" w:fill="auto"/>
          </w:tcPr>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Покупатель:</w:t>
            </w: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423108" w:rsidRDefault="00331DCB" w:rsidP="005D14C4">
            <w:pPr>
              <w:spacing w:line="276" w:lineRule="auto"/>
              <w:ind w:right="-313" w:firstLine="709"/>
              <w:jc w:val="both"/>
              <w:rPr>
                <w:rFonts w:ascii="Arial" w:hAnsi="Arial" w:cs="Arial"/>
                <w:sz w:val="16"/>
                <w:szCs w:val="16"/>
              </w:rPr>
            </w:pPr>
          </w:p>
          <w:p w:rsidR="00423108" w:rsidRPr="00423108" w:rsidRDefault="00423108" w:rsidP="005D14C4">
            <w:pPr>
              <w:spacing w:line="276" w:lineRule="auto"/>
              <w:ind w:right="-313" w:firstLine="709"/>
              <w:jc w:val="both"/>
              <w:rPr>
                <w:rFonts w:ascii="Arial" w:hAnsi="Arial" w:cs="Arial"/>
                <w:sz w:val="16"/>
                <w:szCs w:val="16"/>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_________/______________/</w:t>
            </w:r>
          </w:p>
        </w:tc>
      </w:tr>
    </w:tbl>
    <w:p w:rsidR="001F6004" w:rsidRPr="00033EF4" w:rsidRDefault="001F6004" w:rsidP="005D14C4">
      <w:pPr>
        <w:pStyle w:val="af"/>
        <w:ind w:right="-313" w:firstLine="709"/>
        <w:jc w:val="center"/>
        <w:rPr>
          <w:rFonts w:ascii="Arial" w:hAnsi="Arial" w:cs="Arial"/>
          <w:color w:val="FF0000"/>
          <w:sz w:val="24"/>
          <w:szCs w:val="24"/>
        </w:rPr>
      </w:pPr>
    </w:p>
    <w:sectPr w:rsidR="001F6004" w:rsidRPr="00033EF4" w:rsidSect="005D14C4">
      <w:footerReference w:type="default" r:id="rId18"/>
      <w:pgSz w:w="11906" w:h="16838"/>
      <w:pgMar w:top="567" w:right="849" w:bottom="426"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42" w:rsidRDefault="00BA5142" w:rsidP="00582A2F">
      <w:r>
        <w:separator/>
      </w:r>
    </w:p>
  </w:endnote>
  <w:endnote w:type="continuationSeparator" w:id="0">
    <w:p w:rsidR="00BA5142" w:rsidRDefault="00BA5142" w:rsidP="005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677806170"/>
      <w:docPartObj>
        <w:docPartGallery w:val="Page Numbers (Bottom of Page)"/>
        <w:docPartUnique/>
      </w:docPartObj>
    </w:sdtPr>
    <w:sdtEndPr>
      <w:rPr>
        <w:noProof/>
        <w:sz w:val="20"/>
      </w:rPr>
    </w:sdtEndPr>
    <w:sdtContent>
      <w:p w:rsidR="00500E6A" w:rsidRPr="00C30BBB" w:rsidRDefault="00500E6A">
        <w:pPr>
          <w:pStyle w:val="afd"/>
          <w:jc w:val="right"/>
          <w:rPr>
            <w:rFonts w:ascii="Arial" w:hAnsi="Arial" w:cs="Arial"/>
            <w:sz w:val="20"/>
          </w:rPr>
        </w:pPr>
        <w:r w:rsidRPr="00C30BBB">
          <w:rPr>
            <w:rFonts w:ascii="Arial" w:hAnsi="Arial" w:cs="Arial"/>
            <w:sz w:val="20"/>
          </w:rPr>
          <w:fldChar w:fldCharType="begin"/>
        </w:r>
        <w:r w:rsidRPr="00C30BBB">
          <w:rPr>
            <w:rFonts w:ascii="Arial" w:hAnsi="Arial" w:cs="Arial"/>
            <w:sz w:val="20"/>
          </w:rPr>
          <w:instrText xml:space="preserve"> PAGE   \* MERGEFORMAT </w:instrText>
        </w:r>
        <w:r w:rsidRPr="00C30BBB">
          <w:rPr>
            <w:rFonts w:ascii="Arial" w:hAnsi="Arial" w:cs="Arial"/>
            <w:sz w:val="20"/>
          </w:rPr>
          <w:fldChar w:fldCharType="separate"/>
        </w:r>
        <w:r w:rsidR="00A81B7B">
          <w:rPr>
            <w:rFonts w:ascii="Arial" w:hAnsi="Arial" w:cs="Arial"/>
            <w:noProof/>
            <w:sz w:val="20"/>
          </w:rPr>
          <w:t>22</w:t>
        </w:r>
        <w:r w:rsidRPr="00C30BBB">
          <w:rPr>
            <w:rFonts w:ascii="Arial" w:hAnsi="Arial" w:cs="Arial"/>
            <w:noProof/>
            <w:sz w:val="20"/>
          </w:rPr>
          <w:fldChar w:fldCharType="end"/>
        </w:r>
      </w:p>
    </w:sdtContent>
  </w:sdt>
  <w:p w:rsidR="00500E6A" w:rsidRDefault="00500E6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42" w:rsidRDefault="00BA5142" w:rsidP="00582A2F">
      <w:r>
        <w:separator/>
      </w:r>
    </w:p>
  </w:footnote>
  <w:footnote w:type="continuationSeparator" w:id="0">
    <w:p w:rsidR="00BA5142" w:rsidRDefault="00BA5142" w:rsidP="00582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37"/>
    <w:multiLevelType w:val="hybridMultilevel"/>
    <w:tmpl w:val="D95AFF9A"/>
    <w:lvl w:ilvl="0" w:tplc="04190013">
      <w:start w:val="1"/>
      <w:numFmt w:val="upperRoman"/>
      <w:lvlText w:val="%1."/>
      <w:lvlJc w:val="right"/>
      <w:pPr>
        <w:ind w:left="7307"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76B46F5"/>
    <w:multiLevelType w:val="hybridMultilevel"/>
    <w:tmpl w:val="C6B24B9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C7D98"/>
    <w:multiLevelType w:val="multilevel"/>
    <w:tmpl w:val="115EBC5E"/>
    <w:lvl w:ilvl="0">
      <w:start w:val="1"/>
      <w:numFmt w:val="decimal"/>
      <w:lvlText w:val="%1."/>
      <w:lvlJc w:val="left"/>
      <w:pPr>
        <w:ind w:left="408" w:hanging="40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8BC0B3C"/>
    <w:multiLevelType w:val="multilevel"/>
    <w:tmpl w:val="E9C01C4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1F8160D6"/>
    <w:multiLevelType w:val="multilevel"/>
    <w:tmpl w:val="93302E14"/>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FD27257"/>
    <w:multiLevelType w:val="multilevel"/>
    <w:tmpl w:val="74D44368"/>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2A07E4"/>
    <w:multiLevelType w:val="hybridMultilevel"/>
    <w:tmpl w:val="2F344810"/>
    <w:lvl w:ilvl="0" w:tplc="CA2C8EB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22B108B1"/>
    <w:multiLevelType w:val="hybridMultilevel"/>
    <w:tmpl w:val="83864A3C"/>
    <w:lvl w:ilvl="0" w:tplc="D88C0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2CD572D"/>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F7662"/>
    <w:multiLevelType w:val="hybridMultilevel"/>
    <w:tmpl w:val="1644A6F2"/>
    <w:lvl w:ilvl="0" w:tplc="26C6F7E4">
      <w:start w:val="3"/>
      <w:numFmt w:val="upperRoman"/>
      <w:pStyle w:val="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B1B451D"/>
    <w:multiLevelType w:val="hybridMultilevel"/>
    <w:tmpl w:val="35E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770D46"/>
    <w:multiLevelType w:val="multilevel"/>
    <w:tmpl w:val="8280090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cs="Times New Roman" w:hint="default"/>
        <w:b w:val="0"/>
        <w:bCs w:val="0"/>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4">
    <w:nsid w:val="473D4118"/>
    <w:multiLevelType w:val="hybridMultilevel"/>
    <w:tmpl w:val="C8C81D9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010E4E"/>
    <w:multiLevelType w:val="multilevel"/>
    <w:tmpl w:val="F028E6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7">
    <w:nsid w:val="5B3F5874"/>
    <w:multiLevelType w:val="hybridMultilevel"/>
    <w:tmpl w:val="4312676A"/>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DC5F94"/>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0">
    <w:nsid w:val="6FF903B4"/>
    <w:multiLevelType w:val="hybridMultilevel"/>
    <w:tmpl w:val="643013B8"/>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61722C"/>
    <w:multiLevelType w:val="hybridMultilevel"/>
    <w:tmpl w:val="C36CB10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0D1DA9"/>
    <w:multiLevelType w:val="hybridMultilevel"/>
    <w:tmpl w:val="8E5034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lvl>
    <w:lvl w:ilvl="2">
      <w:start w:val="1"/>
      <w:numFmt w:val="decimal"/>
      <w:isLgl/>
      <w:lvlText w:val="%1.%2.%3."/>
      <w:lvlJc w:val="left"/>
      <w:pPr>
        <w:ind w:left="2700" w:hanging="1260"/>
      </w:pPr>
    </w:lvl>
    <w:lvl w:ilvl="3">
      <w:start w:val="1"/>
      <w:numFmt w:val="decimal"/>
      <w:isLgl/>
      <w:lvlText w:val="%1.%2.%3.%4."/>
      <w:lvlJc w:val="left"/>
      <w:pPr>
        <w:ind w:left="3420" w:hanging="1260"/>
      </w:pPr>
    </w:lvl>
    <w:lvl w:ilvl="4">
      <w:start w:val="1"/>
      <w:numFmt w:val="decimal"/>
      <w:isLgl/>
      <w:lvlText w:val="%1.%2.%3.%4.%5."/>
      <w:lvlJc w:val="left"/>
      <w:pPr>
        <w:ind w:left="4140" w:hanging="1260"/>
      </w:pPr>
    </w:lvl>
    <w:lvl w:ilvl="5">
      <w:start w:val="1"/>
      <w:numFmt w:val="decimal"/>
      <w:isLgl/>
      <w:lvlText w:val="%1.%2.%3.%4.%5.%6."/>
      <w:lvlJc w:val="left"/>
      <w:pPr>
        <w:ind w:left="4860" w:hanging="126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num w:numId="1">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21"/>
  </w:num>
  <w:num w:numId="8">
    <w:abstractNumId w:val="1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9"/>
  </w:num>
  <w:num w:numId="18">
    <w:abstractNumId w:val="12"/>
  </w:num>
  <w:num w:numId="19">
    <w:abstractNumId w:val="13"/>
  </w:num>
  <w:num w:numId="20">
    <w:abstractNumId w:val="1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
  </w:num>
  <w:num w:numId="24">
    <w:abstractNumId w:val="6"/>
  </w:num>
  <w:num w:numId="25">
    <w:abstractNumId w:val="3"/>
  </w:num>
  <w:num w:numId="26">
    <w:abstractNumId w:val="5"/>
  </w:num>
  <w:num w:numId="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4E"/>
    <w:rsid w:val="00001ECB"/>
    <w:rsid w:val="000110A1"/>
    <w:rsid w:val="000203D8"/>
    <w:rsid w:val="00031965"/>
    <w:rsid w:val="0003280F"/>
    <w:rsid w:val="00033350"/>
    <w:rsid w:val="000337CA"/>
    <w:rsid w:val="00033EF4"/>
    <w:rsid w:val="00034F00"/>
    <w:rsid w:val="00044E36"/>
    <w:rsid w:val="000454F4"/>
    <w:rsid w:val="000467BA"/>
    <w:rsid w:val="00052DF2"/>
    <w:rsid w:val="00070E87"/>
    <w:rsid w:val="0007250C"/>
    <w:rsid w:val="0007707A"/>
    <w:rsid w:val="00083A5E"/>
    <w:rsid w:val="0009057C"/>
    <w:rsid w:val="00093CB9"/>
    <w:rsid w:val="000A1E05"/>
    <w:rsid w:val="000A41F7"/>
    <w:rsid w:val="000A69B2"/>
    <w:rsid w:val="000B03A0"/>
    <w:rsid w:val="000C03CC"/>
    <w:rsid w:val="000C0916"/>
    <w:rsid w:val="000C5D25"/>
    <w:rsid w:val="000C6811"/>
    <w:rsid w:val="000C707D"/>
    <w:rsid w:val="000C7871"/>
    <w:rsid w:val="000F6EFE"/>
    <w:rsid w:val="001041A5"/>
    <w:rsid w:val="00105663"/>
    <w:rsid w:val="00110E98"/>
    <w:rsid w:val="00112313"/>
    <w:rsid w:val="001147A7"/>
    <w:rsid w:val="00115501"/>
    <w:rsid w:val="00116F29"/>
    <w:rsid w:val="00117A94"/>
    <w:rsid w:val="001220A4"/>
    <w:rsid w:val="00126954"/>
    <w:rsid w:val="001269BA"/>
    <w:rsid w:val="001272E0"/>
    <w:rsid w:val="0013149D"/>
    <w:rsid w:val="00131A97"/>
    <w:rsid w:val="00136006"/>
    <w:rsid w:val="0014799E"/>
    <w:rsid w:val="00147E1A"/>
    <w:rsid w:val="00151E14"/>
    <w:rsid w:val="00154807"/>
    <w:rsid w:val="00155BE4"/>
    <w:rsid w:val="00170C44"/>
    <w:rsid w:val="001715AD"/>
    <w:rsid w:val="00175691"/>
    <w:rsid w:val="00175990"/>
    <w:rsid w:val="00191236"/>
    <w:rsid w:val="00192BBF"/>
    <w:rsid w:val="00194F83"/>
    <w:rsid w:val="001967DF"/>
    <w:rsid w:val="00196902"/>
    <w:rsid w:val="00197672"/>
    <w:rsid w:val="001A2927"/>
    <w:rsid w:val="001A30B7"/>
    <w:rsid w:val="001B20ED"/>
    <w:rsid w:val="001B5815"/>
    <w:rsid w:val="001C05A7"/>
    <w:rsid w:val="001D15AB"/>
    <w:rsid w:val="001D3A7F"/>
    <w:rsid w:val="001D497F"/>
    <w:rsid w:val="001E2C81"/>
    <w:rsid w:val="001E5875"/>
    <w:rsid w:val="001F0A78"/>
    <w:rsid w:val="001F169D"/>
    <w:rsid w:val="001F5ECF"/>
    <w:rsid w:val="001F6004"/>
    <w:rsid w:val="001F7566"/>
    <w:rsid w:val="00206D30"/>
    <w:rsid w:val="00211DB5"/>
    <w:rsid w:val="0021244B"/>
    <w:rsid w:val="002170D3"/>
    <w:rsid w:val="00221AD4"/>
    <w:rsid w:val="0023695A"/>
    <w:rsid w:val="002411CB"/>
    <w:rsid w:val="00245EAD"/>
    <w:rsid w:val="00247818"/>
    <w:rsid w:val="002525D0"/>
    <w:rsid w:val="002551A5"/>
    <w:rsid w:val="00256798"/>
    <w:rsid w:val="00261310"/>
    <w:rsid w:val="0027319B"/>
    <w:rsid w:val="00275977"/>
    <w:rsid w:val="00282FCD"/>
    <w:rsid w:val="00284B87"/>
    <w:rsid w:val="00286F53"/>
    <w:rsid w:val="00296883"/>
    <w:rsid w:val="002A4BAC"/>
    <w:rsid w:val="002B244F"/>
    <w:rsid w:val="002B2A6A"/>
    <w:rsid w:val="002B3DA1"/>
    <w:rsid w:val="002C1EBD"/>
    <w:rsid w:val="002D166E"/>
    <w:rsid w:val="002D1ADA"/>
    <w:rsid w:val="002D1D0B"/>
    <w:rsid w:val="002D323D"/>
    <w:rsid w:val="002D70A5"/>
    <w:rsid w:val="002D7BD9"/>
    <w:rsid w:val="002E525F"/>
    <w:rsid w:val="002E68F0"/>
    <w:rsid w:val="002F6A4C"/>
    <w:rsid w:val="002F6B39"/>
    <w:rsid w:val="003003DE"/>
    <w:rsid w:val="0030594C"/>
    <w:rsid w:val="00307269"/>
    <w:rsid w:val="00311179"/>
    <w:rsid w:val="003213B7"/>
    <w:rsid w:val="003275C6"/>
    <w:rsid w:val="00330058"/>
    <w:rsid w:val="00331441"/>
    <w:rsid w:val="00331DCB"/>
    <w:rsid w:val="00332D5B"/>
    <w:rsid w:val="00343F6F"/>
    <w:rsid w:val="0034683D"/>
    <w:rsid w:val="00356AC0"/>
    <w:rsid w:val="0035792B"/>
    <w:rsid w:val="003628E3"/>
    <w:rsid w:val="00362B11"/>
    <w:rsid w:val="00370E84"/>
    <w:rsid w:val="00371DFC"/>
    <w:rsid w:val="00375F83"/>
    <w:rsid w:val="00376607"/>
    <w:rsid w:val="003828C7"/>
    <w:rsid w:val="00382AEC"/>
    <w:rsid w:val="003929BD"/>
    <w:rsid w:val="003A27E3"/>
    <w:rsid w:val="003A2929"/>
    <w:rsid w:val="003A2E22"/>
    <w:rsid w:val="003A4C6B"/>
    <w:rsid w:val="003B036E"/>
    <w:rsid w:val="003B1888"/>
    <w:rsid w:val="003B1AAE"/>
    <w:rsid w:val="003B31DC"/>
    <w:rsid w:val="003B35CE"/>
    <w:rsid w:val="003B4BAE"/>
    <w:rsid w:val="003B5AC2"/>
    <w:rsid w:val="003C0F68"/>
    <w:rsid w:val="003C3FFF"/>
    <w:rsid w:val="003C7174"/>
    <w:rsid w:val="003D48B1"/>
    <w:rsid w:val="003D5B32"/>
    <w:rsid w:val="003D63DE"/>
    <w:rsid w:val="003E00C6"/>
    <w:rsid w:val="003E0A95"/>
    <w:rsid w:val="003E0C7D"/>
    <w:rsid w:val="003E2832"/>
    <w:rsid w:val="003E4BC5"/>
    <w:rsid w:val="003E5E1E"/>
    <w:rsid w:val="003F2638"/>
    <w:rsid w:val="003F7008"/>
    <w:rsid w:val="00407E84"/>
    <w:rsid w:val="00420F77"/>
    <w:rsid w:val="00423108"/>
    <w:rsid w:val="00425D57"/>
    <w:rsid w:val="00426CAB"/>
    <w:rsid w:val="004328E2"/>
    <w:rsid w:val="004353A5"/>
    <w:rsid w:val="00441E28"/>
    <w:rsid w:val="004422F3"/>
    <w:rsid w:val="00447E45"/>
    <w:rsid w:val="00457B34"/>
    <w:rsid w:val="00457E6B"/>
    <w:rsid w:val="0046199E"/>
    <w:rsid w:val="00466521"/>
    <w:rsid w:val="0047233D"/>
    <w:rsid w:val="00475412"/>
    <w:rsid w:val="0047650A"/>
    <w:rsid w:val="00477B49"/>
    <w:rsid w:val="0048682A"/>
    <w:rsid w:val="0048689E"/>
    <w:rsid w:val="0048777C"/>
    <w:rsid w:val="004912E0"/>
    <w:rsid w:val="00492BA4"/>
    <w:rsid w:val="00494009"/>
    <w:rsid w:val="004A6265"/>
    <w:rsid w:val="004B242C"/>
    <w:rsid w:val="004B29AB"/>
    <w:rsid w:val="004B3437"/>
    <w:rsid w:val="004C4A57"/>
    <w:rsid w:val="004C5CA4"/>
    <w:rsid w:val="004C6206"/>
    <w:rsid w:val="004E2FE5"/>
    <w:rsid w:val="004E5620"/>
    <w:rsid w:val="004E5645"/>
    <w:rsid w:val="004F2C75"/>
    <w:rsid w:val="004F47C5"/>
    <w:rsid w:val="004F5844"/>
    <w:rsid w:val="004F61F0"/>
    <w:rsid w:val="004F6B18"/>
    <w:rsid w:val="004F7A1F"/>
    <w:rsid w:val="00500E6A"/>
    <w:rsid w:val="00505558"/>
    <w:rsid w:val="005158FF"/>
    <w:rsid w:val="00516B19"/>
    <w:rsid w:val="00520679"/>
    <w:rsid w:val="00525886"/>
    <w:rsid w:val="00533683"/>
    <w:rsid w:val="00533A83"/>
    <w:rsid w:val="00533CF9"/>
    <w:rsid w:val="00536143"/>
    <w:rsid w:val="0054059D"/>
    <w:rsid w:val="00550828"/>
    <w:rsid w:val="00556F9F"/>
    <w:rsid w:val="005577BF"/>
    <w:rsid w:val="00560DBB"/>
    <w:rsid w:val="00565ED3"/>
    <w:rsid w:val="00570698"/>
    <w:rsid w:val="005809FF"/>
    <w:rsid w:val="0058124E"/>
    <w:rsid w:val="00582A2F"/>
    <w:rsid w:val="00585B4F"/>
    <w:rsid w:val="0059734E"/>
    <w:rsid w:val="005A30F9"/>
    <w:rsid w:val="005A4851"/>
    <w:rsid w:val="005A4EDA"/>
    <w:rsid w:val="005A632E"/>
    <w:rsid w:val="005A7354"/>
    <w:rsid w:val="005B48C8"/>
    <w:rsid w:val="005B5221"/>
    <w:rsid w:val="005C52E5"/>
    <w:rsid w:val="005C59EA"/>
    <w:rsid w:val="005C7C2D"/>
    <w:rsid w:val="005D14C4"/>
    <w:rsid w:val="005D2CA8"/>
    <w:rsid w:val="005D3A8D"/>
    <w:rsid w:val="005D5283"/>
    <w:rsid w:val="005D53E2"/>
    <w:rsid w:val="005E109D"/>
    <w:rsid w:val="005E4C5E"/>
    <w:rsid w:val="005E675C"/>
    <w:rsid w:val="005F1FB8"/>
    <w:rsid w:val="005F7C66"/>
    <w:rsid w:val="0060091E"/>
    <w:rsid w:val="00605052"/>
    <w:rsid w:val="00610EDE"/>
    <w:rsid w:val="00614B8D"/>
    <w:rsid w:val="0061615B"/>
    <w:rsid w:val="00616E50"/>
    <w:rsid w:val="00621A1C"/>
    <w:rsid w:val="00621B8D"/>
    <w:rsid w:val="00627011"/>
    <w:rsid w:val="00637EFC"/>
    <w:rsid w:val="00640546"/>
    <w:rsid w:val="006414C6"/>
    <w:rsid w:val="006450A7"/>
    <w:rsid w:val="00646232"/>
    <w:rsid w:val="00653D01"/>
    <w:rsid w:val="0065508C"/>
    <w:rsid w:val="00662F90"/>
    <w:rsid w:val="00663DBC"/>
    <w:rsid w:val="006645B6"/>
    <w:rsid w:val="00665D3F"/>
    <w:rsid w:val="00676B02"/>
    <w:rsid w:val="0067775C"/>
    <w:rsid w:val="00685664"/>
    <w:rsid w:val="00685BDC"/>
    <w:rsid w:val="00687E1D"/>
    <w:rsid w:val="00696D83"/>
    <w:rsid w:val="006A3F89"/>
    <w:rsid w:val="006A6024"/>
    <w:rsid w:val="006B2CE0"/>
    <w:rsid w:val="006B740B"/>
    <w:rsid w:val="006C2C63"/>
    <w:rsid w:val="006C550C"/>
    <w:rsid w:val="006C5857"/>
    <w:rsid w:val="006C7F87"/>
    <w:rsid w:val="006E12DC"/>
    <w:rsid w:val="006E4308"/>
    <w:rsid w:val="006E5318"/>
    <w:rsid w:val="00704551"/>
    <w:rsid w:val="00732FEB"/>
    <w:rsid w:val="007331F2"/>
    <w:rsid w:val="007408D6"/>
    <w:rsid w:val="007460A5"/>
    <w:rsid w:val="007535B9"/>
    <w:rsid w:val="00755A7C"/>
    <w:rsid w:val="00756E9D"/>
    <w:rsid w:val="007571E6"/>
    <w:rsid w:val="00760A78"/>
    <w:rsid w:val="00762AA1"/>
    <w:rsid w:val="00764D46"/>
    <w:rsid w:val="00770B7B"/>
    <w:rsid w:val="00770F9B"/>
    <w:rsid w:val="00773069"/>
    <w:rsid w:val="0078068D"/>
    <w:rsid w:val="007841EA"/>
    <w:rsid w:val="0078633B"/>
    <w:rsid w:val="00787077"/>
    <w:rsid w:val="00790B46"/>
    <w:rsid w:val="0079477A"/>
    <w:rsid w:val="007954E5"/>
    <w:rsid w:val="007A4319"/>
    <w:rsid w:val="007A639B"/>
    <w:rsid w:val="007B387E"/>
    <w:rsid w:val="007B650F"/>
    <w:rsid w:val="007C0BA3"/>
    <w:rsid w:val="007D5637"/>
    <w:rsid w:val="007E00A4"/>
    <w:rsid w:val="007E2B0F"/>
    <w:rsid w:val="007E3B70"/>
    <w:rsid w:val="007F03D7"/>
    <w:rsid w:val="008058AF"/>
    <w:rsid w:val="0080606D"/>
    <w:rsid w:val="00815E6B"/>
    <w:rsid w:val="00817286"/>
    <w:rsid w:val="0082198B"/>
    <w:rsid w:val="00826268"/>
    <w:rsid w:val="00840192"/>
    <w:rsid w:val="008514EE"/>
    <w:rsid w:val="008528B9"/>
    <w:rsid w:val="00854AC4"/>
    <w:rsid w:val="0085708B"/>
    <w:rsid w:val="00863327"/>
    <w:rsid w:val="0086489D"/>
    <w:rsid w:val="008666B0"/>
    <w:rsid w:val="0087075D"/>
    <w:rsid w:val="0087381F"/>
    <w:rsid w:val="0088100E"/>
    <w:rsid w:val="008829E2"/>
    <w:rsid w:val="008837F9"/>
    <w:rsid w:val="0088782D"/>
    <w:rsid w:val="0089498F"/>
    <w:rsid w:val="00894A70"/>
    <w:rsid w:val="00896E6B"/>
    <w:rsid w:val="008A0AE1"/>
    <w:rsid w:val="008A3B2F"/>
    <w:rsid w:val="008B0599"/>
    <w:rsid w:val="008B7288"/>
    <w:rsid w:val="008B7403"/>
    <w:rsid w:val="008C204C"/>
    <w:rsid w:val="008C2171"/>
    <w:rsid w:val="008C5B7B"/>
    <w:rsid w:val="008E2517"/>
    <w:rsid w:val="008F30A7"/>
    <w:rsid w:val="00900AC4"/>
    <w:rsid w:val="009010BD"/>
    <w:rsid w:val="00902D99"/>
    <w:rsid w:val="00910947"/>
    <w:rsid w:val="00915373"/>
    <w:rsid w:val="00915A9D"/>
    <w:rsid w:val="00917C25"/>
    <w:rsid w:val="00920CCA"/>
    <w:rsid w:val="00922C8C"/>
    <w:rsid w:val="00923A3A"/>
    <w:rsid w:val="00926C9B"/>
    <w:rsid w:val="00933A6E"/>
    <w:rsid w:val="0093731D"/>
    <w:rsid w:val="00944409"/>
    <w:rsid w:val="00947C7C"/>
    <w:rsid w:val="009552FB"/>
    <w:rsid w:val="00957AF6"/>
    <w:rsid w:val="00963D8C"/>
    <w:rsid w:val="00966484"/>
    <w:rsid w:val="00966BAF"/>
    <w:rsid w:val="00971D26"/>
    <w:rsid w:val="00971EBC"/>
    <w:rsid w:val="009901C0"/>
    <w:rsid w:val="00990E38"/>
    <w:rsid w:val="009916AB"/>
    <w:rsid w:val="009A0B96"/>
    <w:rsid w:val="009A3676"/>
    <w:rsid w:val="009A7588"/>
    <w:rsid w:val="009C1751"/>
    <w:rsid w:val="009C7C6D"/>
    <w:rsid w:val="009D2B20"/>
    <w:rsid w:val="009F003C"/>
    <w:rsid w:val="009F0404"/>
    <w:rsid w:val="009F15E7"/>
    <w:rsid w:val="009F2C5C"/>
    <w:rsid w:val="00A04E79"/>
    <w:rsid w:val="00A05B48"/>
    <w:rsid w:val="00A12A83"/>
    <w:rsid w:val="00A12F65"/>
    <w:rsid w:val="00A13AFD"/>
    <w:rsid w:val="00A2318E"/>
    <w:rsid w:val="00A26B6C"/>
    <w:rsid w:val="00A35A8B"/>
    <w:rsid w:val="00A40D28"/>
    <w:rsid w:val="00A410F4"/>
    <w:rsid w:val="00A422D0"/>
    <w:rsid w:val="00A46D69"/>
    <w:rsid w:val="00A47974"/>
    <w:rsid w:val="00A50F04"/>
    <w:rsid w:val="00A52639"/>
    <w:rsid w:val="00A619AE"/>
    <w:rsid w:val="00A6371A"/>
    <w:rsid w:val="00A662C3"/>
    <w:rsid w:val="00A741FD"/>
    <w:rsid w:val="00A765DB"/>
    <w:rsid w:val="00A81B7B"/>
    <w:rsid w:val="00A859E0"/>
    <w:rsid w:val="00A86170"/>
    <w:rsid w:val="00A87CE3"/>
    <w:rsid w:val="00A9240B"/>
    <w:rsid w:val="00A93BEC"/>
    <w:rsid w:val="00AA050B"/>
    <w:rsid w:val="00AA5654"/>
    <w:rsid w:val="00AA5FBB"/>
    <w:rsid w:val="00AA5FCA"/>
    <w:rsid w:val="00AB2E64"/>
    <w:rsid w:val="00AB72E3"/>
    <w:rsid w:val="00AB7C12"/>
    <w:rsid w:val="00AC39EF"/>
    <w:rsid w:val="00AC46BF"/>
    <w:rsid w:val="00AC53FC"/>
    <w:rsid w:val="00AE09A3"/>
    <w:rsid w:val="00AE2C1F"/>
    <w:rsid w:val="00AE673B"/>
    <w:rsid w:val="00AE7126"/>
    <w:rsid w:val="00AF2AB3"/>
    <w:rsid w:val="00AF4C47"/>
    <w:rsid w:val="00AF6F43"/>
    <w:rsid w:val="00B01303"/>
    <w:rsid w:val="00B04006"/>
    <w:rsid w:val="00B069C7"/>
    <w:rsid w:val="00B14425"/>
    <w:rsid w:val="00B200FD"/>
    <w:rsid w:val="00B2016B"/>
    <w:rsid w:val="00B222E1"/>
    <w:rsid w:val="00B22938"/>
    <w:rsid w:val="00B23930"/>
    <w:rsid w:val="00B34D7B"/>
    <w:rsid w:val="00B35833"/>
    <w:rsid w:val="00B40956"/>
    <w:rsid w:val="00B42FA7"/>
    <w:rsid w:val="00B43809"/>
    <w:rsid w:val="00B440A1"/>
    <w:rsid w:val="00B503CA"/>
    <w:rsid w:val="00B6277F"/>
    <w:rsid w:val="00B63639"/>
    <w:rsid w:val="00B63754"/>
    <w:rsid w:val="00B712DB"/>
    <w:rsid w:val="00B735A9"/>
    <w:rsid w:val="00B90F3D"/>
    <w:rsid w:val="00B92463"/>
    <w:rsid w:val="00B979E9"/>
    <w:rsid w:val="00BA5142"/>
    <w:rsid w:val="00BB06D6"/>
    <w:rsid w:val="00BB075E"/>
    <w:rsid w:val="00BB116A"/>
    <w:rsid w:val="00BB729D"/>
    <w:rsid w:val="00BB7E2C"/>
    <w:rsid w:val="00BD05BD"/>
    <w:rsid w:val="00BD6072"/>
    <w:rsid w:val="00BE3B98"/>
    <w:rsid w:val="00BE4E1A"/>
    <w:rsid w:val="00BE74E0"/>
    <w:rsid w:val="00BF74A8"/>
    <w:rsid w:val="00C054E9"/>
    <w:rsid w:val="00C11635"/>
    <w:rsid w:val="00C127E9"/>
    <w:rsid w:val="00C21206"/>
    <w:rsid w:val="00C30BBB"/>
    <w:rsid w:val="00C32280"/>
    <w:rsid w:val="00C3530D"/>
    <w:rsid w:val="00C35E66"/>
    <w:rsid w:val="00C36881"/>
    <w:rsid w:val="00C3702B"/>
    <w:rsid w:val="00C42DD2"/>
    <w:rsid w:val="00C42E50"/>
    <w:rsid w:val="00C452D8"/>
    <w:rsid w:val="00C46466"/>
    <w:rsid w:val="00C47785"/>
    <w:rsid w:val="00C5118B"/>
    <w:rsid w:val="00C53461"/>
    <w:rsid w:val="00C60B7F"/>
    <w:rsid w:val="00C65F6F"/>
    <w:rsid w:val="00C82E54"/>
    <w:rsid w:val="00C8309F"/>
    <w:rsid w:val="00C838D5"/>
    <w:rsid w:val="00C84CE6"/>
    <w:rsid w:val="00C9156F"/>
    <w:rsid w:val="00C95F68"/>
    <w:rsid w:val="00CA08B4"/>
    <w:rsid w:val="00CA6CAF"/>
    <w:rsid w:val="00CB30E9"/>
    <w:rsid w:val="00CB7893"/>
    <w:rsid w:val="00CC0594"/>
    <w:rsid w:val="00CC124F"/>
    <w:rsid w:val="00CD1340"/>
    <w:rsid w:val="00CD2C53"/>
    <w:rsid w:val="00CD42C7"/>
    <w:rsid w:val="00CD4643"/>
    <w:rsid w:val="00CD78C7"/>
    <w:rsid w:val="00CE54C3"/>
    <w:rsid w:val="00CF0066"/>
    <w:rsid w:val="00CF4F70"/>
    <w:rsid w:val="00CF5994"/>
    <w:rsid w:val="00CF6172"/>
    <w:rsid w:val="00D032FF"/>
    <w:rsid w:val="00D034DB"/>
    <w:rsid w:val="00D061BF"/>
    <w:rsid w:val="00D06303"/>
    <w:rsid w:val="00D07922"/>
    <w:rsid w:val="00D10E74"/>
    <w:rsid w:val="00D115B9"/>
    <w:rsid w:val="00D16CDE"/>
    <w:rsid w:val="00D241DC"/>
    <w:rsid w:val="00D267F3"/>
    <w:rsid w:val="00D3234C"/>
    <w:rsid w:val="00D4710A"/>
    <w:rsid w:val="00D50CB4"/>
    <w:rsid w:val="00D57110"/>
    <w:rsid w:val="00D600EB"/>
    <w:rsid w:val="00D65624"/>
    <w:rsid w:val="00D662AD"/>
    <w:rsid w:val="00D70046"/>
    <w:rsid w:val="00D708B5"/>
    <w:rsid w:val="00D80144"/>
    <w:rsid w:val="00D839AD"/>
    <w:rsid w:val="00D85B53"/>
    <w:rsid w:val="00D86A8E"/>
    <w:rsid w:val="00D969CC"/>
    <w:rsid w:val="00D96E52"/>
    <w:rsid w:val="00DA2159"/>
    <w:rsid w:val="00DA69F9"/>
    <w:rsid w:val="00DB1BD9"/>
    <w:rsid w:val="00DC089C"/>
    <w:rsid w:val="00DC0B8F"/>
    <w:rsid w:val="00DC16BE"/>
    <w:rsid w:val="00DC1E44"/>
    <w:rsid w:val="00DC39C3"/>
    <w:rsid w:val="00DE75C6"/>
    <w:rsid w:val="00DF0038"/>
    <w:rsid w:val="00DF006B"/>
    <w:rsid w:val="00DF2B69"/>
    <w:rsid w:val="00DF3A2B"/>
    <w:rsid w:val="00DF3F05"/>
    <w:rsid w:val="00DF725B"/>
    <w:rsid w:val="00DF7F3E"/>
    <w:rsid w:val="00E02599"/>
    <w:rsid w:val="00E05D94"/>
    <w:rsid w:val="00E0606A"/>
    <w:rsid w:val="00E11C04"/>
    <w:rsid w:val="00E242FE"/>
    <w:rsid w:val="00E24A78"/>
    <w:rsid w:val="00E25509"/>
    <w:rsid w:val="00E25555"/>
    <w:rsid w:val="00E25565"/>
    <w:rsid w:val="00E358FB"/>
    <w:rsid w:val="00E418E8"/>
    <w:rsid w:val="00E46022"/>
    <w:rsid w:val="00E467C9"/>
    <w:rsid w:val="00E51128"/>
    <w:rsid w:val="00E521D2"/>
    <w:rsid w:val="00E522E2"/>
    <w:rsid w:val="00E60DF5"/>
    <w:rsid w:val="00E63955"/>
    <w:rsid w:val="00E675CC"/>
    <w:rsid w:val="00E73D6C"/>
    <w:rsid w:val="00E80A67"/>
    <w:rsid w:val="00E83DE5"/>
    <w:rsid w:val="00EA02AE"/>
    <w:rsid w:val="00EA38EF"/>
    <w:rsid w:val="00EB75F8"/>
    <w:rsid w:val="00EB7D24"/>
    <w:rsid w:val="00EC089E"/>
    <w:rsid w:val="00EC525A"/>
    <w:rsid w:val="00ED02DF"/>
    <w:rsid w:val="00ED0976"/>
    <w:rsid w:val="00EE0206"/>
    <w:rsid w:val="00EE4196"/>
    <w:rsid w:val="00EF0D06"/>
    <w:rsid w:val="00F02CB6"/>
    <w:rsid w:val="00F14C3C"/>
    <w:rsid w:val="00F1655F"/>
    <w:rsid w:val="00F241FF"/>
    <w:rsid w:val="00F3258C"/>
    <w:rsid w:val="00F32965"/>
    <w:rsid w:val="00F32DA4"/>
    <w:rsid w:val="00F33C57"/>
    <w:rsid w:val="00F33F18"/>
    <w:rsid w:val="00F4122F"/>
    <w:rsid w:val="00F55A74"/>
    <w:rsid w:val="00F6039A"/>
    <w:rsid w:val="00F65903"/>
    <w:rsid w:val="00F7182A"/>
    <w:rsid w:val="00F84512"/>
    <w:rsid w:val="00F85D11"/>
    <w:rsid w:val="00F87CA1"/>
    <w:rsid w:val="00F90A51"/>
    <w:rsid w:val="00F91A9E"/>
    <w:rsid w:val="00F97060"/>
    <w:rsid w:val="00FA4715"/>
    <w:rsid w:val="00FA7543"/>
    <w:rsid w:val="00FB3BF0"/>
    <w:rsid w:val="00FB593F"/>
    <w:rsid w:val="00FC0D03"/>
    <w:rsid w:val="00FC2375"/>
    <w:rsid w:val="00FC4388"/>
    <w:rsid w:val="00FC671C"/>
    <w:rsid w:val="00FD1DFD"/>
    <w:rsid w:val="00FD39B1"/>
    <w:rsid w:val="00FE497D"/>
    <w:rsid w:val="00FE5145"/>
    <w:rsid w:val="00FE684D"/>
    <w:rsid w:val="00FF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nhideWhenUsed/>
    <w:rsid w:val="00582A2F"/>
    <w:pPr>
      <w:tabs>
        <w:tab w:val="left" w:pos="284"/>
      </w:tabs>
      <w:ind w:left="284" w:hanging="284"/>
      <w:jc w:val="both"/>
    </w:pPr>
    <w:rPr>
      <w:szCs w:val="20"/>
    </w:rPr>
  </w:style>
  <w:style w:type="character" w:customStyle="1" w:styleId="22">
    <w:name w:val="Основной текст 2 Знак"/>
    <w:basedOn w:val="a0"/>
    <w:link w:val="21"/>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nhideWhenUsed/>
    <w:rsid w:val="00582A2F"/>
    <w:pPr>
      <w:tabs>
        <w:tab w:val="left" w:pos="284"/>
      </w:tabs>
      <w:ind w:left="284" w:hanging="284"/>
      <w:jc w:val="both"/>
    </w:pPr>
    <w:rPr>
      <w:szCs w:val="20"/>
    </w:rPr>
  </w:style>
  <w:style w:type="character" w:customStyle="1" w:styleId="22">
    <w:name w:val="Основной текст 2 Знак"/>
    <w:basedOn w:val="a0"/>
    <w:link w:val="21"/>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887">
      <w:bodyDiv w:val="1"/>
      <w:marLeft w:val="0"/>
      <w:marRight w:val="0"/>
      <w:marTop w:val="0"/>
      <w:marBottom w:val="0"/>
      <w:divBdr>
        <w:top w:val="none" w:sz="0" w:space="0" w:color="auto"/>
        <w:left w:val="none" w:sz="0" w:space="0" w:color="auto"/>
        <w:bottom w:val="none" w:sz="0" w:space="0" w:color="auto"/>
        <w:right w:val="none" w:sz="0" w:space="0" w:color="auto"/>
      </w:divBdr>
    </w:div>
    <w:div w:id="283776114">
      <w:bodyDiv w:val="1"/>
      <w:marLeft w:val="0"/>
      <w:marRight w:val="0"/>
      <w:marTop w:val="0"/>
      <w:marBottom w:val="0"/>
      <w:divBdr>
        <w:top w:val="none" w:sz="0" w:space="0" w:color="auto"/>
        <w:left w:val="none" w:sz="0" w:space="0" w:color="auto"/>
        <w:bottom w:val="none" w:sz="0" w:space="0" w:color="auto"/>
        <w:right w:val="none" w:sz="0" w:space="0" w:color="auto"/>
      </w:divBdr>
    </w:div>
    <w:div w:id="420182059">
      <w:bodyDiv w:val="1"/>
      <w:marLeft w:val="0"/>
      <w:marRight w:val="0"/>
      <w:marTop w:val="0"/>
      <w:marBottom w:val="0"/>
      <w:divBdr>
        <w:top w:val="none" w:sz="0" w:space="0" w:color="auto"/>
        <w:left w:val="none" w:sz="0" w:space="0" w:color="auto"/>
        <w:bottom w:val="none" w:sz="0" w:space="0" w:color="auto"/>
        <w:right w:val="none" w:sz="0" w:space="0" w:color="auto"/>
      </w:divBdr>
    </w:div>
    <w:div w:id="440153434">
      <w:bodyDiv w:val="1"/>
      <w:marLeft w:val="0"/>
      <w:marRight w:val="0"/>
      <w:marTop w:val="0"/>
      <w:marBottom w:val="0"/>
      <w:divBdr>
        <w:top w:val="none" w:sz="0" w:space="0" w:color="auto"/>
        <w:left w:val="none" w:sz="0" w:space="0" w:color="auto"/>
        <w:bottom w:val="none" w:sz="0" w:space="0" w:color="auto"/>
        <w:right w:val="none" w:sz="0" w:space="0" w:color="auto"/>
      </w:divBdr>
    </w:div>
    <w:div w:id="1067917188">
      <w:bodyDiv w:val="1"/>
      <w:marLeft w:val="0"/>
      <w:marRight w:val="0"/>
      <w:marTop w:val="0"/>
      <w:marBottom w:val="0"/>
      <w:divBdr>
        <w:top w:val="none" w:sz="0" w:space="0" w:color="auto"/>
        <w:left w:val="none" w:sz="0" w:space="0" w:color="auto"/>
        <w:bottom w:val="none" w:sz="0" w:space="0" w:color="auto"/>
        <w:right w:val="none" w:sz="0" w:space="0" w:color="auto"/>
      </w:divBdr>
    </w:div>
    <w:div w:id="1110583289">
      <w:bodyDiv w:val="1"/>
      <w:marLeft w:val="0"/>
      <w:marRight w:val="0"/>
      <w:marTop w:val="0"/>
      <w:marBottom w:val="0"/>
      <w:divBdr>
        <w:top w:val="none" w:sz="0" w:space="0" w:color="auto"/>
        <w:left w:val="none" w:sz="0" w:space="0" w:color="auto"/>
        <w:bottom w:val="none" w:sz="0" w:space="0" w:color="auto"/>
        <w:right w:val="none" w:sz="0" w:space="0" w:color="auto"/>
      </w:divBdr>
    </w:div>
    <w:div w:id="1120566114">
      <w:bodyDiv w:val="1"/>
      <w:marLeft w:val="0"/>
      <w:marRight w:val="0"/>
      <w:marTop w:val="0"/>
      <w:marBottom w:val="0"/>
      <w:divBdr>
        <w:top w:val="none" w:sz="0" w:space="0" w:color="auto"/>
        <w:left w:val="none" w:sz="0" w:space="0" w:color="auto"/>
        <w:bottom w:val="none" w:sz="0" w:space="0" w:color="auto"/>
        <w:right w:val="none" w:sz="0" w:space="0" w:color="auto"/>
      </w:divBdr>
    </w:div>
    <w:div w:id="1136875820">
      <w:bodyDiv w:val="1"/>
      <w:marLeft w:val="0"/>
      <w:marRight w:val="0"/>
      <w:marTop w:val="0"/>
      <w:marBottom w:val="0"/>
      <w:divBdr>
        <w:top w:val="none" w:sz="0" w:space="0" w:color="auto"/>
        <w:left w:val="none" w:sz="0" w:space="0" w:color="auto"/>
        <w:bottom w:val="none" w:sz="0" w:space="0" w:color="auto"/>
        <w:right w:val="none" w:sz="0" w:space="0" w:color="auto"/>
      </w:divBdr>
    </w:div>
    <w:div w:id="1220242544">
      <w:bodyDiv w:val="1"/>
      <w:marLeft w:val="0"/>
      <w:marRight w:val="0"/>
      <w:marTop w:val="0"/>
      <w:marBottom w:val="0"/>
      <w:divBdr>
        <w:top w:val="none" w:sz="0" w:space="0" w:color="auto"/>
        <w:left w:val="none" w:sz="0" w:space="0" w:color="auto"/>
        <w:bottom w:val="none" w:sz="0" w:space="0" w:color="auto"/>
        <w:right w:val="none" w:sz="0" w:space="0" w:color="auto"/>
      </w:divBdr>
    </w:div>
    <w:div w:id="1733427351">
      <w:bodyDiv w:val="1"/>
      <w:marLeft w:val="0"/>
      <w:marRight w:val="0"/>
      <w:marTop w:val="0"/>
      <w:marBottom w:val="0"/>
      <w:divBdr>
        <w:top w:val="none" w:sz="0" w:space="0" w:color="auto"/>
        <w:left w:val="none" w:sz="0" w:space="0" w:color="auto"/>
        <w:bottom w:val="none" w:sz="0" w:space="0" w:color="auto"/>
        <w:right w:val="none" w:sz="0" w:space="0" w:color="auto"/>
      </w:divBdr>
    </w:div>
    <w:div w:id="18495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rgi@vebcapita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sunov@vebcapital.ru" TargetMode="External"/><Relationship Id="rId17" Type="http://schemas.openxmlformats.org/officeDocument/2006/relationships/hyperlink" Target="http://www.mrsk-sk.ru/about/antikorruptsionnaya-politika/-" TargetMode="External"/><Relationship Id="rId2" Type="http://schemas.openxmlformats.org/officeDocument/2006/relationships/numbering" Target="numbering.xml"/><Relationship Id="rId16" Type="http://schemas.openxmlformats.org/officeDocument/2006/relationships/hyperlink" Target="http://www.mrsk-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5" Type="http://schemas.openxmlformats.org/officeDocument/2006/relationships/settings" Target="settings.xml"/><Relationship Id="rId15" Type="http://schemas.openxmlformats.org/officeDocument/2006/relationships/hyperlink" Target="http://vebcapital.ru" TargetMode="External"/><Relationship Id="rId10" Type="http://schemas.openxmlformats.org/officeDocument/2006/relationships/hyperlink" Target="https://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om.roseltorg.ru/" TargetMode="External"/><Relationship Id="rId14" Type="http://schemas.openxmlformats.org/officeDocument/2006/relationships/hyperlink" Target="https://com.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6A8A0-AF07-4D2F-892B-2215F2C9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8802</Words>
  <Characters>50175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Ольга Петровна</dc:creator>
  <cp:lastModifiedBy>Толмачева Наталья Владимировна</cp:lastModifiedBy>
  <cp:revision>12</cp:revision>
  <cp:lastPrinted>2019-06-14T11:46:00Z</cp:lastPrinted>
  <dcterms:created xsi:type="dcterms:W3CDTF">2019-06-17T07:36:00Z</dcterms:created>
  <dcterms:modified xsi:type="dcterms:W3CDTF">2019-06-24T11:18:00Z</dcterms:modified>
</cp:coreProperties>
</file>